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ECF9F7" w14:textId="77777777" w:rsidR="0023120F" w:rsidRPr="007946CA" w:rsidRDefault="0023120F" w:rsidP="0023120F">
      <w:pPr>
        <w:spacing w:after="0" w:line="240" w:lineRule="auto"/>
        <w:jc w:val="center"/>
        <w:rPr>
          <w:rFonts w:ascii="Verdana" w:hAnsi="Verdana"/>
          <w:b/>
          <w:sz w:val="20"/>
        </w:rPr>
      </w:pPr>
      <w:r w:rsidRPr="007946CA">
        <w:rPr>
          <w:rFonts w:ascii="Verdana" w:hAnsi="Verdana"/>
          <w:b/>
          <w:sz w:val="20"/>
        </w:rPr>
        <w:t>AIHA-NCS Developing World Outreach Initiative</w:t>
      </w:r>
    </w:p>
    <w:p w14:paraId="013E61C9" w14:textId="77777777" w:rsidR="000E1376" w:rsidRPr="007946CA" w:rsidRDefault="000E1376" w:rsidP="000E1376">
      <w:pPr>
        <w:spacing w:after="0" w:line="240" w:lineRule="auto"/>
        <w:jc w:val="center"/>
        <w:rPr>
          <w:rFonts w:ascii="Verdana" w:hAnsi="Verdana"/>
          <w:b/>
          <w:sz w:val="20"/>
        </w:rPr>
      </w:pPr>
      <w:r w:rsidRPr="007946CA">
        <w:rPr>
          <w:rFonts w:ascii="Verdana" w:hAnsi="Verdana"/>
          <w:b/>
          <w:sz w:val="20"/>
        </w:rPr>
        <w:t xml:space="preserve">Meeting </w:t>
      </w:r>
      <w:r w:rsidR="001428F1">
        <w:rPr>
          <w:rFonts w:ascii="Verdana" w:hAnsi="Verdana"/>
          <w:b/>
          <w:sz w:val="20"/>
        </w:rPr>
        <w:t>Minutes</w:t>
      </w:r>
    </w:p>
    <w:p w14:paraId="513A0275" w14:textId="62A84033" w:rsidR="0023120F" w:rsidRPr="007946CA" w:rsidRDefault="0023120F" w:rsidP="0023120F">
      <w:pPr>
        <w:spacing w:after="0" w:line="240" w:lineRule="auto"/>
        <w:jc w:val="center"/>
        <w:rPr>
          <w:rFonts w:ascii="Verdana" w:hAnsi="Verdana"/>
          <w:b/>
          <w:sz w:val="18"/>
          <w:szCs w:val="20"/>
        </w:rPr>
      </w:pPr>
      <w:r w:rsidRPr="007946CA">
        <w:rPr>
          <w:rFonts w:ascii="Verdana" w:hAnsi="Verdana"/>
          <w:b/>
          <w:sz w:val="18"/>
          <w:szCs w:val="20"/>
        </w:rPr>
        <w:t xml:space="preserve">Date: </w:t>
      </w:r>
      <w:r w:rsidR="006A560F">
        <w:rPr>
          <w:rFonts w:ascii="Verdana" w:hAnsi="Verdana"/>
          <w:b/>
          <w:sz w:val="18"/>
          <w:szCs w:val="20"/>
        </w:rPr>
        <w:t>September 26th</w:t>
      </w:r>
      <w:r w:rsidR="001F2A30">
        <w:rPr>
          <w:rFonts w:ascii="Verdana" w:hAnsi="Verdana"/>
          <w:b/>
          <w:sz w:val="18"/>
          <w:szCs w:val="20"/>
        </w:rPr>
        <w:t xml:space="preserve">, </w:t>
      </w:r>
      <w:r w:rsidR="00DF10D9">
        <w:rPr>
          <w:rFonts w:ascii="Verdana" w:hAnsi="Verdana"/>
          <w:b/>
          <w:sz w:val="18"/>
          <w:szCs w:val="20"/>
        </w:rPr>
        <w:t>201</w:t>
      </w:r>
      <w:r w:rsidR="001F2A30">
        <w:rPr>
          <w:rFonts w:ascii="Verdana" w:hAnsi="Verdana"/>
          <w:b/>
          <w:sz w:val="18"/>
          <w:szCs w:val="20"/>
        </w:rPr>
        <w:t>9</w:t>
      </w:r>
      <w:r w:rsidRPr="007946CA">
        <w:rPr>
          <w:rFonts w:ascii="Verdana" w:hAnsi="Verdana"/>
          <w:b/>
          <w:sz w:val="18"/>
          <w:szCs w:val="20"/>
        </w:rPr>
        <w:t xml:space="preserve"> (T</w:t>
      </w:r>
      <w:r w:rsidR="00214166">
        <w:rPr>
          <w:rFonts w:ascii="Verdana" w:hAnsi="Verdana"/>
          <w:b/>
          <w:sz w:val="18"/>
          <w:szCs w:val="20"/>
        </w:rPr>
        <w:t>hursday</w:t>
      </w:r>
      <w:r w:rsidRPr="007946CA">
        <w:rPr>
          <w:rFonts w:ascii="Verdana" w:hAnsi="Verdana"/>
          <w:b/>
          <w:sz w:val="18"/>
          <w:szCs w:val="20"/>
        </w:rPr>
        <w:t>)</w:t>
      </w:r>
    </w:p>
    <w:p w14:paraId="397D2350" w14:textId="77777777" w:rsidR="00BF5BD4" w:rsidRPr="00EC4217" w:rsidRDefault="006D5D80" w:rsidP="00EC4217">
      <w:pPr>
        <w:spacing w:after="0" w:line="240" w:lineRule="auto"/>
        <w:jc w:val="center"/>
        <w:rPr>
          <w:rFonts w:ascii="Verdana" w:hAnsi="Verdana"/>
          <w:b/>
          <w:sz w:val="18"/>
          <w:szCs w:val="20"/>
        </w:rPr>
      </w:pPr>
      <w:r w:rsidRPr="007946CA">
        <w:rPr>
          <w:rFonts w:ascii="Verdana" w:hAnsi="Verdana"/>
          <w:b/>
          <w:sz w:val="18"/>
          <w:szCs w:val="20"/>
        </w:rPr>
        <w:t xml:space="preserve">Time: </w:t>
      </w:r>
      <w:r w:rsidR="00F16DDC">
        <w:rPr>
          <w:rFonts w:ascii="Verdana" w:hAnsi="Verdana"/>
          <w:b/>
          <w:sz w:val="18"/>
          <w:szCs w:val="20"/>
        </w:rPr>
        <w:t>4</w:t>
      </w:r>
      <w:r w:rsidR="007662C6">
        <w:rPr>
          <w:rFonts w:ascii="Verdana" w:hAnsi="Verdana"/>
          <w:b/>
          <w:sz w:val="18"/>
          <w:szCs w:val="20"/>
        </w:rPr>
        <w:t>:</w:t>
      </w:r>
      <w:r w:rsidR="00F16DDC">
        <w:rPr>
          <w:rFonts w:ascii="Verdana" w:hAnsi="Verdana"/>
          <w:b/>
          <w:sz w:val="18"/>
          <w:szCs w:val="20"/>
        </w:rPr>
        <w:t>3</w:t>
      </w:r>
      <w:r w:rsidR="007662C6">
        <w:rPr>
          <w:rFonts w:ascii="Verdana" w:hAnsi="Verdana"/>
          <w:b/>
          <w:sz w:val="18"/>
          <w:szCs w:val="20"/>
        </w:rPr>
        <w:t>0</w:t>
      </w:r>
      <w:r w:rsidRPr="007946CA">
        <w:rPr>
          <w:rFonts w:ascii="Verdana" w:hAnsi="Verdana"/>
          <w:b/>
          <w:sz w:val="18"/>
          <w:szCs w:val="20"/>
        </w:rPr>
        <w:t xml:space="preserve"> pm – </w:t>
      </w:r>
      <w:r w:rsidR="00F16DDC">
        <w:rPr>
          <w:rFonts w:ascii="Verdana" w:hAnsi="Verdana"/>
          <w:b/>
          <w:sz w:val="18"/>
          <w:szCs w:val="20"/>
        </w:rPr>
        <w:t>5</w:t>
      </w:r>
      <w:r w:rsidR="008256F6">
        <w:rPr>
          <w:rFonts w:ascii="Verdana" w:hAnsi="Verdana"/>
          <w:b/>
          <w:sz w:val="18"/>
          <w:szCs w:val="20"/>
        </w:rPr>
        <w:t>:</w:t>
      </w:r>
      <w:r w:rsidR="00F16DDC">
        <w:rPr>
          <w:rFonts w:ascii="Verdana" w:hAnsi="Verdana"/>
          <w:b/>
          <w:sz w:val="18"/>
          <w:szCs w:val="20"/>
        </w:rPr>
        <w:t>3</w:t>
      </w:r>
      <w:r w:rsidRPr="007946CA">
        <w:rPr>
          <w:rFonts w:ascii="Verdana" w:hAnsi="Verdana"/>
          <w:b/>
          <w:sz w:val="18"/>
          <w:szCs w:val="20"/>
        </w:rPr>
        <w:t>0 pm</w:t>
      </w:r>
      <w:r w:rsidR="00092A3E">
        <w:rPr>
          <w:rFonts w:ascii="Verdana" w:hAnsi="Verdana"/>
          <w:b/>
          <w:sz w:val="18"/>
          <w:szCs w:val="20"/>
        </w:rPr>
        <w:t xml:space="preserve"> PDT</w:t>
      </w:r>
      <w:r w:rsidRPr="007946CA">
        <w:rPr>
          <w:rFonts w:ascii="Verdana" w:hAnsi="Verdana"/>
          <w:b/>
          <w:sz w:val="18"/>
          <w:szCs w:val="20"/>
        </w:rPr>
        <w:t>, teleconference call</w:t>
      </w:r>
    </w:p>
    <w:p w14:paraId="10C08D15" w14:textId="77777777" w:rsidR="002E32B1" w:rsidRPr="003F667E" w:rsidRDefault="002E32B1" w:rsidP="002E32B1">
      <w:pPr>
        <w:spacing w:after="0" w:line="240" w:lineRule="auto"/>
        <w:ind w:left="720"/>
        <w:rPr>
          <w:rFonts w:ascii="Arial" w:hAnsi="Arial" w:cs="Arial"/>
          <w:sz w:val="20"/>
          <w:szCs w:val="20"/>
        </w:rPr>
      </w:pPr>
    </w:p>
    <w:p w14:paraId="45F10A03" w14:textId="5D9FF1FD" w:rsidR="00DE6B56" w:rsidRDefault="00123E1E" w:rsidP="00123E1E">
      <w:pPr>
        <w:spacing w:after="0" w:line="240" w:lineRule="auto"/>
        <w:ind w:left="720"/>
        <w:rPr>
          <w:rFonts w:ascii="Arial" w:hAnsi="Arial" w:cs="Arial"/>
          <w:sz w:val="20"/>
          <w:szCs w:val="20"/>
        </w:rPr>
      </w:pPr>
      <w:r w:rsidRPr="003F667E">
        <w:rPr>
          <w:rFonts w:ascii="Arial" w:hAnsi="Arial" w:cs="Arial"/>
          <w:sz w:val="20"/>
          <w:szCs w:val="20"/>
        </w:rPr>
        <w:t>Attendees: Rich Hirsh</w:t>
      </w:r>
      <w:r>
        <w:rPr>
          <w:rFonts w:ascii="Arial" w:hAnsi="Arial" w:cs="Arial"/>
          <w:sz w:val="20"/>
          <w:szCs w:val="20"/>
        </w:rPr>
        <w:t xml:space="preserve">, </w:t>
      </w:r>
      <w:r w:rsidR="00DE6B56">
        <w:rPr>
          <w:rFonts w:ascii="Arial" w:hAnsi="Arial" w:cs="Arial"/>
          <w:sz w:val="20"/>
          <w:szCs w:val="20"/>
        </w:rPr>
        <w:t xml:space="preserve">Garrett Brown, Perry </w:t>
      </w:r>
      <w:proofErr w:type="spellStart"/>
      <w:r w:rsidR="00DE6B56">
        <w:rPr>
          <w:rFonts w:ascii="Arial" w:hAnsi="Arial" w:cs="Arial"/>
          <w:sz w:val="20"/>
          <w:szCs w:val="20"/>
        </w:rPr>
        <w:t>Gottesfeld</w:t>
      </w:r>
      <w:proofErr w:type="spellEnd"/>
      <w:r w:rsidR="00DE6B56">
        <w:rPr>
          <w:rFonts w:ascii="Arial" w:hAnsi="Arial" w:cs="Arial"/>
          <w:sz w:val="20"/>
          <w:szCs w:val="20"/>
        </w:rPr>
        <w:t xml:space="preserve">, </w:t>
      </w:r>
      <w:r w:rsidR="00DF10D9">
        <w:rPr>
          <w:rFonts w:ascii="Arial" w:hAnsi="Arial" w:cs="Arial"/>
          <w:sz w:val="20"/>
          <w:szCs w:val="20"/>
        </w:rPr>
        <w:t>Karen Gunderson</w:t>
      </w:r>
      <w:r w:rsidR="00F16DDC">
        <w:rPr>
          <w:rFonts w:ascii="Arial" w:hAnsi="Arial" w:cs="Arial"/>
          <w:sz w:val="20"/>
          <w:szCs w:val="20"/>
        </w:rPr>
        <w:t xml:space="preserve">, </w:t>
      </w:r>
      <w:r w:rsidR="0013750E">
        <w:rPr>
          <w:rFonts w:ascii="Arial" w:hAnsi="Arial" w:cs="Arial"/>
          <w:sz w:val="20"/>
          <w:szCs w:val="20"/>
        </w:rPr>
        <w:t xml:space="preserve">David Zalk, </w:t>
      </w:r>
      <w:r w:rsidR="001F2A30">
        <w:rPr>
          <w:rFonts w:ascii="Arial" w:hAnsi="Arial" w:cs="Arial"/>
          <w:sz w:val="20"/>
          <w:szCs w:val="20"/>
        </w:rPr>
        <w:t>Ted Zellers</w:t>
      </w:r>
      <w:r w:rsidR="00F01183">
        <w:rPr>
          <w:rFonts w:ascii="Arial" w:hAnsi="Arial" w:cs="Arial"/>
          <w:sz w:val="20"/>
          <w:szCs w:val="20"/>
        </w:rPr>
        <w:t>, and Jeff Dalhoff</w:t>
      </w:r>
    </w:p>
    <w:p w14:paraId="4B19F573" w14:textId="77777777" w:rsidR="008256F6" w:rsidRPr="003F667E" w:rsidRDefault="00214166" w:rsidP="00123E1E">
      <w:pPr>
        <w:spacing w:after="0" w:line="240" w:lineRule="auto"/>
        <w:ind w:left="720"/>
        <w:rPr>
          <w:rFonts w:ascii="Arial" w:hAnsi="Arial" w:cs="Arial"/>
          <w:sz w:val="20"/>
          <w:szCs w:val="20"/>
        </w:rPr>
      </w:pPr>
      <w:r>
        <w:rPr>
          <w:rFonts w:ascii="Arial" w:hAnsi="Arial" w:cs="Arial"/>
          <w:sz w:val="20"/>
          <w:szCs w:val="20"/>
        </w:rPr>
        <w:t xml:space="preserve"> </w:t>
      </w:r>
    </w:p>
    <w:p w14:paraId="3DEA06E2" w14:textId="77777777" w:rsidR="005C4F0E" w:rsidRPr="00523C68" w:rsidRDefault="00BF2E6A" w:rsidP="00523C68">
      <w:pPr>
        <w:pStyle w:val="ListParagraph"/>
        <w:numPr>
          <w:ilvl w:val="0"/>
          <w:numId w:val="1"/>
        </w:numPr>
        <w:spacing w:before="120" w:after="120" w:line="240" w:lineRule="auto"/>
      </w:pPr>
      <w:r w:rsidRPr="00523C68">
        <w:t>Welcom</w:t>
      </w:r>
      <w:r w:rsidR="00BD2EDD" w:rsidRPr="00523C68">
        <w:t xml:space="preserve">e attendees by </w:t>
      </w:r>
      <w:r w:rsidR="001257E1" w:rsidRPr="00523C68">
        <w:t>C</w:t>
      </w:r>
      <w:r w:rsidR="00BD2EDD" w:rsidRPr="00523C68">
        <w:t>hairperson Rich</w:t>
      </w:r>
      <w:r w:rsidRPr="00523C68">
        <w:t xml:space="preserve"> </w:t>
      </w:r>
      <w:r w:rsidR="00123E1E" w:rsidRPr="00523C68">
        <w:t>Hirsh</w:t>
      </w:r>
    </w:p>
    <w:p w14:paraId="5616D83A" w14:textId="77777777" w:rsidR="00AD35A2" w:rsidRPr="00523C68" w:rsidRDefault="00AD35A2" w:rsidP="00523C68">
      <w:pPr>
        <w:pStyle w:val="ListParagraph"/>
        <w:spacing w:before="120" w:after="120" w:line="240" w:lineRule="auto"/>
      </w:pPr>
    </w:p>
    <w:p w14:paraId="3CA8CDDA" w14:textId="7A1BEF65" w:rsidR="0001568F" w:rsidRDefault="00B27AE4" w:rsidP="00B27AE4">
      <w:pPr>
        <w:pStyle w:val="ListParagraph"/>
        <w:numPr>
          <w:ilvl w:val="0"/>
          <w:numId w:val="1"/>
        </w:numPr>
        <w:spacing w:before="120" w:after="120" w:line="240" w:lineRule="auto"/>
      </w:pPr>
      <w:r>
        <w:t xml:space="preserve">ACGIH Foundation for Occupational Health and Safety (FOHS) Worldwide Outreach Fund update – </w:t>
      </w:r>
      <w:r w:rsidR="00113A09">
        <w:t>Dav</w:t>
      </w:r>
      <w:r w:rsidR="000C6DC1">
        <w:t>e</w:t>
      </w:r>
      <w:r w:rsidR="00113A09">
        <w:t xml:space="preserve"> Zalk has fronted the $2K funds to DWOI.</w:t>
      </w:r>
      <w:r w:rsidR="0001568F">
        <w:t xml:space="preserve"> </w:t>
      </w:r>
      <w:r w:rsidR="0004784D">
        <w:t xml:space="preserve"> </w:t>
      </w:r>
      <w:r w:rsidR="003C0D33">
        <w:t xml:space="preserve">Rich followed up via email with Michael </w:t>
      </w:r>
      <w:proofErr w:type="spellStart"/>
      <w:r w:rsidR="006A560F">
        <w:t>Ellenbecker</w:t>
      </w:r>
      <w:proofErr w:type="spellEnd"/>
      <w:r w:rsidR="006A560F">
        <w:t xml:space="preserve"> </w:t>
      </w:r>
      <w:r w:rsidR="000C6DC1">
        <w:t xml:space="preserve">several times </w:t>
      </w:r>
      <w:r w:rsidR="003C0D33">
        <w:t>but has not heard back</w:t>
      </w:r>
      <w:r w:rsidR="000C6DC1">
        <w:t xml:space="preserve"> regarding FOHS reimbursement to Dave</w:t>
      </w:r>
      <w:r w:rsidR="003C0D33">
        <w:t>.</w:t>
      </w:r>
    </w:p>
    <w:p w14:paraId="32EDF857" w14:textId="77777777" w:rsidR="0001568F" w:rsidRDefault="0001568F" w:rsidP="0001568F">
      <w:pPr>
        <w:pStyle w:val="ListParagraph"/>
      </w:pPr>
    </w:p>
    <w:p w14:paraId="6A42DA24" w14:textId="77777777" w:rsidR="009B431B" w:rsidRDefault="001F2A30" w:rsidP="00C6558F">
      <w:pPr>
        <w:pStyle w:val="ListParagraph"/>
        <w:numPr>
          <w:ilvl w:val="0"/>
          <w:numId w:val="1"/>
        </w:numPr>
        <w:spacing w:before="120" w:after="120" w:line="240" w:lineRule="auto"/>
      </w:pPr>
      <w:r>
        <w:t xml:space="preserve">2019 </w:t>
      </w:r>
      <w:r w:rsidR="00D7017B">
        <w:t xml:space="preserve">Technical </w:t>
      </w:r>
      <w:r w:rsidR="00A27196">
        <w:t xml:space="preserve">and Training Workshop </w:t>
      </w:r>
      <w:r w:rsidR="00D7017B">
        <w:t>Projects</w:t>
      </w:r>
      <w:r>
        <w:t>:</w:t>
      </w:r>
      <w:r w:rsidR="00113A09">
        <w:t xml:space="preserve"> Attached as Appendix 1 is a current status of all </w:t>
      </w:r>
      <w:r>
        <w:t>sponsor</w:t>
      </w:r>
      <w:r w:rsidR="00113A09">
        <w:t xml:space="preserve">ed </w:t>
      </w:r>
      <w:r>
        <w:t>training workshops and technical projects this year</w:t>
      </w:r>
      <w:r w:rsidR="00113A09">
        <w:t>.</w:t>
      </w:r>
      <w:r>
        <w:t xml:space="preserve"> </w:t>
      </w:r>
      <w:r w:rsidR="00264334">
        <w:t>Twelve</w:t>
      </w:r>
      <w:r w:rsidR="00476FAA">
        <w:t xml:space="preserve"> of 14 training workshops have been completed and reports received. </w:t>
      </w:r>
      <w:r w:rsidR="009B431B">
        <w:t xml:space="preserve">These are all posted on the AIHA-NCS DWOI website. </w:t>
      </w:r>
      <w:r w:rsidR="00476FAA">
        <w:t xml:space="preserve">One of 3 technical projects have been completed and report received.  </w:t>
      </w:r>
    </w:p>
    <w:p w14:paraId="21B78680" w14:textId="77777777" w:rsidR="009B431B" w:rsidRDefault="009B431B" w:rsidP="009B431B">
      <w:pPr>
        <w:pStyle w:val="ListParagraph"/>
      </w:pPr>
    </w:p>
    <w:p w14:paraId="5AC66705" w14:textId="2FA8654C" w:rsidR="00476FAA" w:rsidRDefault="00476FAA" w:rsidP="00C6558F">
      <w:pPr>
        <w:pStyle w:val="ListParagraph"/>
        <w:numPr>
          <w:ilvl w:val="0"/>
          <w:numId w:val="1"/>
        </w:numPr>
        <w:spacing w:before="120" w:after="120" w:line="240" w:lineRule="auto"/>
      </w:pPr>
      <w:r>
        <w:t>Karen Gunderson has been working on assistance to Environics in India for their asbestos exposure monitoring project and has successfully solicited equipment and analysis donations for the project. Maharshi Mehta’s International Safety Services company</w:t>
      </w:r>
      <w:r w:rsidR="0075746C">
        <w:t xml:space="preserve"> will provide the equipment and </w:t>
      </w:r>
      <w:r>
        <w:t>the Belgium Center for Occupational Hygiene (</w:t>
      </w:r>
      <w:proofErr w:type="spellStart"/>
      <w:r>
        <w:t>BeCOH</w:t>
      </w:r>
      <w:proofErr w:type="spellEnd"/>
      <w:r>
        <w:t xml:space="preserve">) under the direction of Steven Verpaele, President of </w:t>
      </w:r>
      <w:proofErr w:type="spellStart"/>
      <w:r>
        <w:t>BeCOH</w:t>
      </w:r>
      <w:proofErr w:type="spellEnd"/>
      <w:r w:rsidR="0075746C">
        <w:t xml:space="preserve"> will provide the analysis</w:t>
      </w:r>
      <w:r>
        <w:t xml:space="preserve">. </w:t>
      </w:r>
      <w:r w:rsidR="0075746C">
        <w:t>A request for donations of additional high and low flow pumps was sent to the AIHA-NCS membership</w:t>
      </w:r>
      <w:r w:rsidR="00327132">
        <w:t xml:space="preserve"> but no donors have been identified</w:t>
      </w:r>
      <w:r w:rsidR="0075746C">
        <w:t>.</w:t>
      </w:r>
      <w:r w:rsidR="00327132">
        <w:t xml:space="preserve"> Rich to follow-up with the local section.</w:t>
      </w:r>
      <w:r w:rsidR="0075746C">
        <w:t xml:space="preserve"> </w:t>
      </w:r>
      <w:r w:rsidR="00D9464D">
        <w:t xml:space="preserve">Karen has tried to contact </w:t>
      </w:r>
      <w:r w:rsidR="001E22A7">
        <w:t>Environics but there has been no response over the past few weeks. She will be asking for an updated timeline for the project</w:t>
      </w:r>
      <w:r w:rsidR="00905662">
        <w:t xml:space="preserve"> to schedule training that </w:t>
      </w:r>
      <w:r w:rsidR="003E4BB7">
        <w:t xml:space="preserve">Karen will be conducting via Skype. </w:t>
      </w:r>
      <w:r w:rsidR="00BC473B">
        <w:t xml:space="preserve">Garrett may be able to deliver filter cassette media when he travels to </w:t>
      </w:r>
      <w:r w:rsidR="008D0819">
        <w:t xml:space="preserve">the ANROEV/ABAN conference in Korea in late October. Perry </w:t>
      </w:r>
      <w:proofErr w:type="spellStart"/>
      <w:r w:rsidR="008D0819">
        <w:t>Gottesfeld</w:t>
      </w:r>
      <w:proofErr w:type="spellEnd"/>
      <w:r w:rsidR="008D0819">
        <w:t xml:space="preserve"> will be traveling to southern India </w:t>
      </w:r>
      <w:r w:rsidR="0004697F">
        <w:t xml:space="preserve">in October as well and may be able to </w:t>
      </w:r>
      <w:proofErr w:type="gramStart"/>
      <w:r w:rsidR="0004697F">
        <w:t>offer assistance</w:t>
      </w:r>
      <w:proofErr w:type="gramEnd"/>
      <w:r w:rsidR="0004697F">
        <w:t>.</w:t>
      </w:r>
    </w:p>
    <w:p w14:paraId="3542F084" w14:textId="77777777" w:rsidR="00D57C82" w:rsidRDefault="00D57C82" w:rsidP="00D57C82">
      <w:pPr>
        <w:pStyle w:val="ListParagraph"/>
      </w:pPr>
    </w:p>
    <w:p w14:paraId="660245C2" w14:textId="4B26C42D" w:rsidR="00646252" w:rsidRDefault="00476FAA" w:rsidP="00972FFC">
      <w:pPr>
        <w:pStyle w:val="ListParagraph"/>
        <w:numPr>
          <w:ilvl w:val="0"/>
          <w:numId w:val="1"/>
        </w:numPr>
        <w:spacing w:before="120" w:after="240" w:line="240" w:lineRule="auto"/>
      </w:pPr>
      <w:r>
        <w:t xml:space="preserve">2018 </w:t>
      </w:r>
      <w:r w:rsidR="00DF10D9" w:rsidRPr="00405350">
        <w:t xml:space="preserve">Technical Project </w:t>
      </w:r>
      <w:r w:rsidR="00410F2D" w:rsidRPr="00405350">
        <w:t>Update</w:t>
      </w:r>
      <w:r w:rsidR="00DF10D9" w:rsidRPr="00C33515">
        <w:t>:</w:t>
      </w:r>
      <w:r w:rsidR="00052F95" w:rsidRPr="00C33515">
        <w:t xml:space="preserve"> </w:t>
      </w:r>
      <w:r>
        <w:t xml:space="preserve"> </w:t>
      </w:r>
      <w:r w:rsidR="00DF10D9">
        <w:t xml:space="preserve">Workplace Health Without Borders (WHWB) in collaboration with Aristides Medard (an AIHA international affiliate member sponsored by DWOI) in Tanzania: “Silica Dust Exposure to Stone Crushers – Informal Sector.” </w:t>
      </w:r>
      <w:r w:rsidR="004246DB">
        <w:t xml:space="preserve"> </w:t>
      </w:r>
      <w:r w:rsidR="0004697F">
        <w:t xml:space="preserve">DWOI </w:t>
      </w:r>
      <w:r w:rsidR="00687287">
        <w:t xml:space="preserve">has received a preliminary report </w:t>
      </w:r>
      <w:r w:rsidR="009B431B">
        <w:t xml:space="preserve">including silica monitoring results </w:t>
      </w:r>
      <w:r w:rsidR="000E4F17">
        <w:t>on this 2018 project</w:t>
      </w:r>
      <w:r w:rsidR="00687287">
        <w:t xml:space="preserve"> and a supplemental project is being undertaken</w:t>
      </w:r>
      <w:r w:rsidR="000E4F17">
        <w:t xml:space="preserve">. </w:t>
      </w:r>
    </w:p>
    <w:p w14:paraId="40CE867C" w14:textId="77777777" w:rsidR="008D156B" w:rsidRDefault="008D156B" w:rsidP="008D156B">
      <w:pPr>
        <w:pStyle w:val="ListParagraph"/>
      </w:pPr>
    </w:p>
    <w:p w14:paraId="64673251" w14:textId="6B10E806" w:rsidR="00646252" w:rsidRDefault="00646252" w:rsidP="00476FAA">
      <w:pPr>
        <w:pStyle w:val="ListParagraph"/>
        <w:numPr>
          <w:ilvl w:val="0"/>
          <w:numId w:val="1"/>
        </w:numPr>
        <w:spacing w:before="120" w:after="240" w:line="240" w:lineRule="auto"/>
      </w:pPr>
      <w:r>
        <w:t xml:space="preserve">The </w:t>
      </w:r>
      <w:r w:rsidR="00F01183">
        <w:t xml:space="preserve">DWOI </w:t>
      </w:r>
      <w:r>
        <w:t xml:space="preserve">Request for Proposals for 2020 </w:t>
      </w:r>
      <w:r w:rsidR="008D156B">
        <w:t>has been sent</w:t>
      </w:r>
      <w:r>
        <w:t xml:space="preserve"> </w:t>
      </w:r>
      <w:r w:rsidR="00F01183">
        <w:t xml:space="preserve">to NGOs and Universities </w:t>
      </w:r>
      <w:r>
        <w:t>in September with a November 1</w:t>
      </w:r>
      <w:r w:rsidRPr="00646252">
        <w:rPr>
          <w:vertAlign w:val="superscript"/>
        </w:rPr>
        <w:t>st</w:t>
      </w:r>
      <w:r>
        <w:t xml:space="preserve"> submittal deadline.</w:t>
      </w:r>
      <w:r w:rsidR="00F01183">
        <w:t xml:space="preserve"> </w:t>
      </w:r>
      <w:r w:rsidR="008D156B">
        <w:t xml:space="preserve"> Garrett will be following up </w:t>
      </w:r>
      <w:r w:rsidR="00DB6D44">
        <w:t>with reminder</w:t>
      </w:r>
      <w:r w:rsidR="00DA1588">
        <w:t>s</w:t>
      </w:r>
      <w:r w:rsidR="00DB6D44">
        <w:t xml:space="preserve"> </w:t>
      </w:r>
      <w:r w:rsidR="00DA1588">
        <w:t>during 1</w:t>
      </w:r>
      <w:r w:rsidR="00DA1588" w:rsidRPr="00DA1588">
        <w:rPr>
          <w:vertAlign w:val="superscript"/>
        </w:rPr>
        <w:t>st</w:t>
      </w:r>
      <w:r w:rsidR="00DA1588">
        <w:t xml:space="preserve"> week of October and last week of October.</w:t>
      </w:r>
      <w:r w:rsidR="000C26F1">
        <w:t xml:space="preserve"> Ted Zellers, Karen Gunderson, Garrett Brown and Rich Hirsh agreed to serve as reviewers for submitted proposals.</w:t>
      </w:r>
    </w:p>
    <w:p w14:paraId="2DA16730" w14:textId="77777777" w:rsidR="003F648D" w:rsidRDefault="003F648D" w:rsidP="003F648D">
      <w:pPr>
        <w:pStyle w:val="ListParagraph"/>
        <w:spacing w:before="120" w:after="240" w:line="240" w:lineRule="auto"/>
        <w:ind w:left="1440"/>
      </w:pPr>
    </w:p>
    <w:p w14:paraId="4B7C3CD7" w14:textId="7F9B56E0" w:rsidR="0029325C" w:rsidRDefault="005046E4" w:rsidP="00EA2EDD">
      <w:pPr>
        <w:pStyle w:val="ListParagraph"/>
        <w:numPr>
          <w:ilvl w:val="0"/>
          <w:numId w:val="1"/>
        </w:numPr>
        <w:spacing w:after="0" w:line="240" w:lineRule="auto"/>
      </w:pPr>
      <w:r>
        <w:t xml:space="preserve">The </w:t>
      </w:r>
      <w:r w:rsidR="002334F9" w:rsidRPr="00523C68">
        <w:t xml:space="preserve">U.C. Berkeley PH290 course on Global Occupational Health and Safety </w:t>
      </w:r>
      <w:r w:rsidR="0089090E">
        <w:t xml:space="preserve">is </w:t>
      </w:r>
      <w:r w:rsidR="001C0157">
        <w:t xml:space="preserve">being postponed due to low registration. We may be able to hold the course during Spring 2020 if we achieve a minimum of 6 registrants. </w:t>
      </w:r>
      <w:r w:rsidR="003E4BB7">
        <w:t>Garrett</w:t>
      </w:r>
      <w:r w:rsidR="00F01183">
        <w:t xml:space="preserve"> Brown</w:t>
      </w:r>
      <w:r w:rsidR="003E4BB7">
        <w:t xml:space="preserve">, </w:t>
      </w:r>
      <w:r w:rsidR="00F01183">
        <w:t xml:space="preserve">Karen Gunderson, </w:t>
      </w:r>
      <w:r w:rsidR="003E4BB7">
        <w:t>Perry</w:t>
      </w:r>
      <w:r w:rsidR="00F01183">
        <w:t xml:space="preserve"> </w:t>
      </w:r>
      <w:proofErr w:type="spellStart"/>
      <w:r w:rsidR="00F01183">
        <w:t>Gottesfeld</w:t>
      </w:r>
      <w:proofErr w:type="spellEnd"/>
      <w:r w:rsidR="00F01183">
        <w:t>, Jeff Dalhoff</w:t>
      </w:r>
      <w:r w:rsidR="003E4BB7">
        <w:t xml:space="preserve"> and Rich</w:t>
      </w:r>
      <w:r w:rsidR="00F01183">
        <w:t xml:space="preserve"> Hirsh</w:t>
      </w:r>
      <w:r w:rsidR="003E4BB7">
        <w:t xml:space="preserve"> will be instructors along with several other volunteers. </w:t>
      </w:r>
    </w:p>
    <w:p w14:paraId="6C5905E9" w14:textId="77777777" w:rsidR="00394061" w:rsidRDefault="00394061" w:rsidP="00394061">
      <w:pPr>
        <w:pStyle w:val="ListParagraph"/>
      </w:pPr>
    </w:p>
    <w:p w14:paraId="0560C458" w14:textId="73D4D4E5" w:rsidR="00394061" w:rsidRDefault="00394061" w:rsidP="00EA2EDD">
      <w:pPr>
        <w:pStyle w:val="ListParagraph"/>
        <w:numPr>
          <w:ilvl w:val="0"/>
          <w:numId w:val="1"/>
        </w:numPr>
        <w:spacing w:after="0" w:line="240" w:lineRule="auto"/>
      </w:pPr>
      <w:r>
        <w:t xml:space="preserve">Garrett will be hosting Jagdish Patel of the People’s Training and Resources Center based in India at </w:t>
      </w:r>
      <w:r w:rsidR="00566A69">
        <w:t>events in the East Bay during October</w:t>
      </w:r>
      <w:r w:rsidR="00E03971">
        <w:t>.  Two OHS seminars at UC Berkeley will be held with Jagdish (October 21</w:t>
      </w:r>
      <w:r w:rsidR="00E03971" w:rsidRPr="006B1303">
        <w:rPr>
          <w:vertAlign w:val="superscript"/>
        </w:rPr>
        <w:t>st</w:t>
      </w:r>
      <w:r w:rsidR="00E03971">
        <w:t xml:space="preserve">) and with Dr. </w:t>
      </w:r>
      <w:proofErr w:type="gramStart"/>
      <w:r w:rsidR="00E03971">
        <w:t xml:space="preserve">Andi </w:t>
      </w:r>
      <w:r w:rsidR="00566A69">
        <w:t xml:space="preserve"> Tenner</w:t>
      </w:r>
      <w:proofErr w:type="gramEnd"/>
      <w:r w:rsidR="00566A69">
        <w:t xml:space="preserve"> </w:t>
      </w:r>
      <w:r w:rsidR="00E03971">
        <w:t>(November 19</w:t>
      </w:r>
      <w:r w:rsidR="00E03971" w:rsidRPr="006B1303">
        <w:rPr>
          <w:vertAlign w:val="superscript"/>
        </w:rPr>
        <w:t>th</w:t>
      </w:r>
      <w:r w:rsidR="00E03971">
        <w:t xml:space="preserve">) </w:t>
      </w:r>
      <w:r w:rsidR="00566A69">
        <w:t xml:space="preserve">from UCSF who has </w:t>
      </w:r>
      <w:r w:rsidR="00566A69">
        <w:lastRenderedPageBreak/>
        <w:t xml:space="preserve">worked on </w:t>
      </w:r>
      <w:r w:rsidR="009B431B">
        <w:t>E</w:t>
      </w:r>
      <w:r w:rsidR="00801FB9">
        <w:t xml:space="preserve">bola outbreaks in W. Africa. These events will be used to </w:t>
      </w:r>
      <w:r w:rsidR="000E2E9F">
        <w:t xml:space="preserve">promote </w:t>
      </w:r>
      <w:r w:rsidR="00801FB9">
        <w:t xml:space="preserve">interest in registering for the Global OHS course for the spring. </w:t>
      </w:r>
    </w:p>
    <w:p w14:paraId="200B995B" w14:textId="77777777" w:rsidR="00F34B49" w:rsidRDefault="00F34B49" w:rsidP="00F34B49">
      <w:pPr>
        <w:pStyle w:val="ListParagraph"/>
      </w:pPr>
    </w:p>
    <w:p w14:paraId="2B893C1A" w14:textId="47E3B5D3" w:rsidR="000E2E9F" w:rsidRDefault="00AC75E4" w:rsidP="00EA2EDD">
      <w:pPr>
        <w:pStyle w:val="ListParagraph"/>
        <w:numPr>
          <w:ilvl w:val="0"/>
          <w:numId w:val="1"/>
        </w:numPr>
        <w:spacing w:after="0" w:line="240" w:lineRule="auto"/>
      </w:pPr>
      <w:r>
        <w:t xml:space="preserve">Ted Zellers indicated he was working on establishing a </w:t>
      </w:r>
      <w:r w:rsidR="009B431B">
        <w:t>n</w:t>
      </w:r>
      <w:r w:rsidR="00D13D02">
        <w:t>ail salon worker training initiative for Vietnamese salon workers in Michigan</w:t>
      </w:r>
      <w:r w:rsidR="007B0CC3">
        <w:t xml:space="preserve"> through the University of Michigan student local section.</w:t>
      </w:r>
    </w:p>
    <w:p w14:paraId="4AD36D03" w14:textId="77777777" w:rsidR="000E2E9F" w:rsidRDefault="000E2E9F" w:rsidP="000E2E9F">
      <w:pPr>
        <w:pStyle w:val="ListParagraph"/>
      </w:pPr>
    </w:p>
    <w:p w14:paraId="6EA08B44" w14:textId="2140D3D6" w:rsidR="00F34B49" w:rsidRDefault="00AD316F" w:rsidP="00EA2EDD">
      <w:pPr>
        <w:pStyle w:val="ListParagraph"/>
        <w:numPr>
          <w:ilvl w:val="0"/>
          <w:numId w:val="1"/>
        </w:numPr>
        <w:spacing w:after="0" w:line="240" w:lineRule="auto"/>
      </w:pPr>
      <w:r>
        <w:t xml:space="preserve">A discussion ensued regarding an idea to </w:t>
      </w:r>
      <w:r w:rsidR="008246E3">
        <w:t xml:space="preserve">combine efforts by several universities to create an online webinar course sing NIOSH ERC discretionary funding </w:t>
      </w:r>
      <w:r w:rsidR="00C25A3E">
        <w:t xml:space="preserve">through the UC extension. This might involve collaboration between UC Berkeley, University of Michigan, </w:t>
      </w:r>
      <w:r w:rsidR="002D4351">
        <w:t>University of New Hampshire</w:t>
      </w:r>
      <w:r w:rsidR="00253767">
        <w:t xml:space="preserve"> (</w:t>
      </w:r>
      <w:r w:rsidR="00E03971">
        <w:t xml:space="preserve">Karla </w:t>
      </w:r>
      <w:proofErr w:type="spellStart"/>
      <w:r w:rsidR="00E03971">
        <w:t>Armenti</w:t>
      </w:r>
      <w:proofErr w:type="spellEnd"/>
      <w:r w:rsidR="00B409E1">
        <w:t>)</w:t>
      </w:r>
      <w:r w:rsidR="002D4351">
        <w:t xml:space="preserve">, Drexel </w:t>
      </w:r>
      <w:r w:rsidR="00F015F8">
        <w:t>(Tra</w:t>
      </w:r>
      <w:r w:rsidR="009B431B">
        <w:t xml:space="preserve">n Huynh) </w:t>
      </w:r>
      <w:r w:rsidR="002D4351">
        <w:t>and Tufts</w:t>
      </w:r>
      <w:r w:rsidR="00B409E1">
        <w:t xml:space="preserve"> (Beth Rosenberg)</w:t>
      </w:r>
      <w:r w:rsidR="00A26829">
        <w:t>. Ted Zellers agreed to discuss with Kath</w:t>
      </w:r>
      <w:r w:rsidR="00E03971">
        <w:t>ie</w:t>
      </w:r>
      <w:r w:rsidR="00A26829">
        <w:t xml:space="preserve"> Hammond</w:t>
      </w:r>
      <w:r w:rsidR="009B431B">
        <w:t>.</w:t>
      </w:r>
      <w:r w:rsidR="00253767">
        <w:t xml:space="preserve"> </w:t>
      </w:r>
    </w:p>
    <w:p w14:paraId="155D5CFD" w14:textId="77777777" w:rsidR="00EB436C" w:rsidRDefault="00EB436C" w:rsidP="00EB436C">
      <w:pPr>
        <w:spacing w:after="0" w:line="240" w:lineRule="auto"/>
      </w:pPr>
    </w:p>
    <w:p w14:paraId="039E701D" w14:textId="1B75E361" w:rsidR="00C0035E" w:rsidRDefault="009C528D" w:rsidP="00420310">
      <w:pPr>
        <w:pStyle w:val="ListParagraph"/>
        <w:numPr>
          <w:ilvl w:val="0"/>
          <w:numId w:val="1"/>
        </w:numPr>
        <w:spacing w:after="0" w:line="240" w:lineRule="auto"/>
      </w:pPr>
      <w:r>
        <w:t>The</w:t>
      </w:r>
      <w:r w:rsidR="00646252">
        <w:t xml:space="preserve"> November AIHA-NCS dinner meeting</w:t>
      </w:r>
      <w:r>
        <w:t xml:space="preserve">, currently scheduled for </w:t>
      </w:r>
      <w:r w:rsidR="00646252">
        <w:t xml:space="preserve">11/21 along the SF peninsula </w:t>
      </w:r>
      <w:r w:rsidR="002F2671">
        <w:t xml:space="preserve">will be </w:t>
      </w:r>
      <w:r w:rsidR="00646252">
        <w:t>a DWOI fundraiser and presentation. Patton Nguyen, who did his summer internship at the Cal IH program in Vietnam agreed to serve as guest speaker. He plans to speak about what he learned regarding the OHS system in Vietnam (where a lot of supply chain production is moving from China), working with both a government agency (their NIOSH) and an NGO. If you have fundraising ideas – please volunteer them and your services for the event!</w:t>
      </w:r>
      <w:r w:rsidR="002F2671">
        <w:t xml:space="preserve"> Rich is trying to see if the date can be changed to November 19</w:t>
      </w:r>
      <w:r w:rsidR="002F2671" w:rsidRPr="002F2671">
        <w:rPr>
          <w:vertAlign w:val="superscript"/>
        </w:rPr>
        <w:t>th</w:t>
      </w:r>
      <w:r w:rsidR="002F2671">
        <w:t xml:space="preserve"> due to personal conflicts</w:t>
      </w:r>
      <w:r w:rsidR="00645F64">
        <w:t xml:space="preserve"> and try to change the venue to the East Bay to accommodate the guest speaker</w:t>
      </w:r>
      <w:r w:rsidR="002F2671">
        <w:t>.</w:t>
      </w:r>
    </w:p>
    <w:p w14:paraId="44C1E336" w14:textId="77777777" w:rsidR="00646252" w:rsidRDefault="00646252" w:rsidP="00646252">
      <w:pPr>
        <w:pStyle w:val="ListParagraph"/>
      </w:pPr>
    </w:p>
    <w:p w14:paraId="0E1B34B6" w14:textId="4F0B7C41" w:rsidR="00646252" w:rsidRDefault="00646252" w:rsidP="00420310">
      <w:pPr>
        <w:pStyle w:val="ListParagraph"/>
        <w:numPr>
          <w:ilvl w:val="0"/>
          <w:numId w:val="1"/>
        </w:numPr>
        <w:spacing w:after="0" w:line="240" w:lineRule="auto"/>
      </w:pPr>
      <w:r>
        <w:t>The 2020 AIHA Microgrants webpage is now up and running and accepting proposals through December 31</w:t>
      </w:r>
      <w:r w:rsidRPr="00646252">
        <w:rPr>
          <w:vertAlign w:val="superscript"/>
        </w:rPr>
        <w:t>st</w:t>
      </w:r>
      <w:r>
        <w:t>, 2019.</w:t>
      </w:r>
      <w:r w:rsidR="00BF1C76">
        <w:t xml:space="preserve"> </w:t>
      </w:r>
      <w:r w:rsidR="00E03971">
        <w:t xml:space="preserve"> </w:t>
      </w:r>
      <w:r w:rsidR="00BF1C76">
        <w:t xml:space="preserve">DWOI plans to submit “orphan” proposals we cannot fund </w:t>
      </w:r>
      <w:r w:rsidR="00E03971">
        <w:t xml:space="preserve">in 2020 to the AIHA national microgrants program, </w:t>
      </w:r>
      <w:r w:rsidR="00BF1C76">
        <w:t xml:space="preserve">as well as a block grant for </w:t>
      </w:r>
      <w:r w:rsidR="00E03971">
        <w:t xml:space="preserve">DWOI projects in </w:t>
      </w:r>
      <w:r w:rsidR="00BF1C76">
        <w:t>2021.</w:t>
      </w:r>
    </w:p>
    <w:p w14:paraId="1171CA56" w14:textId="77777777" w:rsidR="00646252" w:rsidRDefault="00646252" w:rsidP="00646252">
      <w:pPr>
        <w:pStyle w:val="ListParagraph"/>
      </w:pPr>
    </w:p>
    <w:p w14:paraId="4F494F63" w14:textId="163770CB" w:rsidR="007146AA" w:rsidRDefault="007146AA" w:rsidP="0026626C">
      <w:pPr>
        <w:pStyle w:val="ListParagraph"/>
        <w:numPr>
          <w:ilvl w:val="0"/>
          <w:numId w:val="1"/>
        </w:numPr>
        <w:spacing w:before="120" w:after="120" w:line="240" w:lineRule="auto"/>
      </w:pPr>
      <w:r>
        <w:t xml:space="preserve">Rich </w:t>
      </w:r>
      <w:r w:rsidR="00646252">
        <w:t xml:space="preserve">will also be involved in the next </w:t>
      </w:r>
      <w:r>
        <w:t xml:space="preserve">Global OHS Panel at </w:t>
      </w:r>
      <w:r w:rsidR="00646252">
        <w:t xml:space="preserve">the 2020 </w:t>
      </w:r>
      <w:r>
        <w:t xml:space="preserve">AIHCE </w:t>
      </w:r>
      <w:r w:rsidR="00646252">
        <w:t xml:space="preserve">being organized by Chris Laszcz-Davis, which will include </w:t>
      </w:r>
      <w:r w:rsidR="0062407C">
        <w:t>representatives from IOHA, WHWB, OHTA, AIHA IAC, and the AIHA International Advisory Group</w:t>
      </w:r>
      <w:r w:rsidR="00DB1F17">
        <w:t xml:space="preserve">, as well as DWOI. </w:t>
      </w:r>
      <w:r w:rsidR="009B431B">
        <w:t>Another panel session is being organized to highlight the AIHA microgrant recipient projects and DWOI will be participating in that effort as well.</w:t>
      </w:r>
    </w:p>
    <w:p w14:paraId="34CCD8E1" w14:textId="77777777" w:rsidR="009B431B" w:rsidRDefault="009B431B" w:rsidP="009B431B">
      <w:pPr>
        <w:pStyle w:val="ListParagraph"/>
      </w:pPr>
    </w:p>
    <w:p w14:paraId="6EF99706" w14:textId="0C75D30C" w:rsidR="009A237D" w:rsidRPr="00523C68" w:rsidRDefault="000E69B7" w:rsidP="00523C68">
      <w:pPr>
        <w:pStyle w:val="ListParagraph"/>
        <w:numPr>
          <w:ilvl w:val="0"/>
          <w:numId w:val="1"/>
        </w:numPr>
        <w:spacing w:before="120" w:after="120" w:line="240" w:lineRule="auto"/>
      </w:pPr>
      <w:r w:rsidRPr="00523C68">
        <w:t xml:space="preserve">The next meeting </w:t>
      </w:r>
      <w:r w:rsidR="00CA19ED">
        <w:t>is tentatively</w:t>
      </w:r>
      <w:r w:rsidR="000C26F1">
        <w:t xml:space="preserve"> scheduled </w:t>
      </w:r>
      <w:r w:rsidR="00F3591F">
        <w:t>o</w:t>
      </w:r>
      <w:r w:rsidR="000C26F1">
        <w:t>n November</w:t>
      </w:r>
      <w:r w:rsidR="00F3591F">
        <w:t xml:space="preserve"> 7</w:t>
      </w:r>
      <w:r w:rsidR="00F3591F" w:rsidRPr="00F3591F">
        <w:rPr>
          <w:vertAlign w:val="superscript"/>
        </w:rPr>
        <w:t>th</w:t>
      </w:r>
      <w:r w:rsidR="00F3591F">
        <w:t xml:space="preserve"> at 4:30 pm</w:t>
      </w:r>
      <w:r w:rsidR="000C26F1">
        <w:t xml:space="preserve">. </w:t>
      </w:r>
    </w:p>
    <w:p w14:paraId="7823BDB5" w14:textId="77777777" w:rsidR="009A237D" w:rsidRPr="00523C68" w:rsidRDefault="009A237D" w:rsidP="00523C68">
      <w:pPr>
        <w:pStyle w:val="ListParagraph"/>
        <w:spacing w:before="120" w:after="120" w:line="240" w:lineRule="auto"/>
      </w:pPr>
    </w:p>
    <w:p w14:paraId="0E31C4C3" w14:textId="7E97FCEB" w:rsidR="00DF10D9" w:rsidRPr="00523C68" w:rsidRDefault="00A85B7A" w:rsidP="00523C68">
      <w:pPr>
        <w:pStyle w:val="ListParagraph"/>
        <w:numPr>
          <w:ilvl w:val="0"/>
          <w:numId w:val="1"/>
        </w:numPr>
        <w:spacing w:before="120" w:after="120" w:line="240" w:lineRule="auto"/>
      </w:pPr>
      <w:r w:rsidRPr="00523C68">
        <w:t xml:space="preserve">Meeting adjourned at </w:t>
      </w:r>
      <w:r w:rsidR="006C4AE9" w:rsidRPr="00523C68">
        <w:t>5:</w:t>
      </w:r>
      <w:r w:rsidR="00337A1F">
        <w:t>3</w:t>
      </w:r>
      <w:r w:rsidR="009A237D" w:rsidRPr="00523C68">
        <w:t>0</w:t>
      </w:r>
      <w:r w:rsidR="006C4AE9" w:rsidRPr="00523C68">
        <w:t xml:space="preserve"> </w:t>
      </w:r>
      <w:r w:rsidRPr="00523C68">
        <w:t>pm</w:t>
      </w:r>
      <w:r w:rsidR="002E0976" w:rsidRPr="00523C68">
        <w:t>.</w:t>
      </w:r>
    </w:p>
    <w:p w14:paraId="265637FF" w14:textId="77777777" w:rsidR="00D57C82" w:rsidRDefault="00D57C82">
      <w:pPr>
        <w:rPr>
          <w:rFonts w:ascii="Calibri" w:eastAsia="Constantia" w:hAnsi="Calibri" w:cs="Times New Roman"/>
          <w:b/>
          <w:color w:val="984806"/>
          <w:sz w:val="20"/>
          <w:szCs w:val="44"/>
          <w:lang w:eastAsia="ja-JP"/>
        </w:rPr>
      </w:pPr>
      <w:bookmarkStart w:id="0" w:name="_Toc321147011"/>
      <w:bookmarkStart w:id="1" w:name="_Toc318189312"/>
      <w:bookmarkStart w:id="2" w:name="_Toc318188327"/>
      <w:bookmarkStart w:id="3" w:name="_Toc318188227"/>
      <w:bookmarkStart w:id="4" w:name="_Toc321147149"/>
      <w:bookmarkEnd w:id="0"/>
      <w:bookmarkEnd w:id="1"/>
      <w:bookmarkEnd w:id="2"/>
      <w:bookmarkEnd w:id="3"/>
      <w:bookmarkEnd w:id="4"/>
      <w:r>
        <w:rPr>
          <w:rFonts w:ascii="Calibri" w:hAnsi="Calibri"/>
          <w:b/>
          <w:color w:val="984806"/>
          <w:szCs w:val="44"/>
        </w:rPr>
        <w:br w:type="page"/>
      </w:r>
    </w:p>
    <w:p w14:paraId="77125F41" w14:textId="77777777" w:rsidR="006B1303" w:rsidRPr="00754A3A" w:rsidRDefault="006B1303" w:rsidP="006B1303">
      <w:pPr>
        <w:jc w:val="center"/>
        <w:rPr>
          <w:b/>
          <w:sz w:val="28"/>
          <w:szCs w:val="32"/>
          <w:u w:val="single"/>
        </w:rPr>
      </w:pPr>
      <w:r w:rsidRPr="00754A3A">
        <w:rPr>
          <w:b/>
          <w:sz w:val="28"/>
          <w:szCs w:val="32"/>
          <w:u w:val="single"/>
        </w:rPr>
        <w:lastRenderedPageBreak/>
        <w:t>2018/19 Grants for Trainings and Technical Projects</w:t>
      </w:r>
    </w:p>
    <w:p w14:paraId="40518C27" w14:textId="77777777" w:rsidR="006B1303" w:rsidRDefault="006B1303" w:rsidP="006B1303">
      <w:pPr>
        <w:spacing w:after="120" w:line="240" w:lineRule="auto"/>
        <w:jc w:val="center"/>
        <w:rPr>
          <w:b/>
          <w:szCs w:val="28"/>
        </w:rPr>
      </w:pPr>
      <w:r w:rsidRPr="00754A3A">
        <w:rPr>
          <w:b/>
          <w:szCs w:val="28"/>
        </w:rPr>
        <w:t xml:space="preserve">Developing World Outreach Initiative (DWOI) and Maquiladora Health &amp; Safety </w:t>
      </w:r>
    </w:p>
    <w:p w14:paraId="137A9AD3" w14:textId="77777777" w:rsidR="006B1303" w:rsidRPr="00754A3A" w:rsidRDefault="006B1303" w:rsidP="006B1303">
      <w:pPr>
        <w:spacing w:after="120" w:line="240" w:lineRule="auto"/>
        <w:jc w:val="center"/>
        <w:rPr>
          <w:b/>
          <w:szCs w:val="28"/>
        </w:rPr>
      </w:pPr>
      <w:r w:rsidRPr="00754A3A">
        <w:rPr>
          <w:b/>
          <w:szCs w:val="28"/>
        </w:rPr>
        <w:t>Support Network (MHSSN)</w:t>
      </w:r>
    </w:p>
    <w:p w14:paraId="426C41BF" w14:textId="77777777" w:rsidR="006B1303" w:rsidRPr="00754A3A" w:rsidRDefault="006B1303" w:rsidP="006B1303">
      <w:pPr>
        <w:rPr>
          <w:b/>
          <w:sz w:val="18"/>
          <w:szCs w:val="18"/>
          <w:u w:val="single"/>
        </w:rPr>
      </w:pPr>
      <w:r w:rsidRPr="00754A3A">
        <w:rPr>
          <w:b/>
          <w:sz w:val="18"/>
          <w:szCs w:val="18"/>
          <w:u w:val="single"/>
        </w:rPr>
        <w:t>Training Grants</w:t>
      </w:r>
    </w:p>
    <w:tbl>
      <w:tblPr>
        <w:tblStyle w:val="TableGrid"/>
        <w:tblW w:w="0" w:type="auto"/>
        <w:tblLook w:val="04A0" w:firstRow="1" w:lastRow="0" w:firstColumn="1" w:lastColumn="0" w:noHBand="0" w:noVBand="1"/>
      </w:tblPr>
      <w:tblGrid>
        <w:gridCol w:w="2306"/>
        <w:gridCol w:w="2318"/>
        <w:gridCol w:w="2304"/>
        <w:gridCol w:w="2309"/>
      </w:tblGrid>
      <w:tr w:rsidR="006B1303" w:rsidRPr="00754A3A" w14:paraId="1D2FE3C9" w14:textId="77777777" w:rsidTr="006B1303">
        <w:tc>
          <w:tcPr>
            <w:tcW w:w="2306" w:type="dxa"/>
          </w:tcPr>
          <w:p w14:paraId="3534E86E" w14:textId="77777777" w:rsidR="006B1303" w:rsidRPr="00754A3A" w:rsidRDefault="006B1303" w:rsidP="00F1325E">
            <w:pPr>
              <w:rPr>
                <w:rFonts w:cstheme="minorHAnsi"/>
                <w:b/>
                <w:sz w:val="18"/>
                <w:szCs w:val="18"/>
              </w:rPr>
            </w:pPr>
            <w:r w:rsidRPr="00754A3A">
              <w:rPr>
                <w:rFonts w:cstheme="minorHAnsi"/>
                <w:b/>
                <w:sz w:val="18"/>
                <w:szCs w:val="18"/>
              </w:rPr>
              <w:t>Organization/</w:t>
            </w:r>
          </w:p>
          <w:p w14:paraId="49C595DB" w14:textId="77777777" w:rsidR="006B1303" w:rsidRPr="00754A3A" w:rsidRDefault="006B1303" w:rsidP="00F1325E">
            <w:pPr>
              <w:rPr>
                <w:rFonts w:cstheme="minorHAnsi"/>
                <w:b/>
                <w:sz w:val="18"/>
                <w:szCs w:val="18"/>
              </w:rPr>
            </w:pPr>
            <w:r w:rsidRPr="00754A3A">
              <w:rPr>
                <w:rFonts w:cstheme="minorHAnsi"/>
                <w:b/>
                <w:sz w:val="18"/>
                <w:szCs w:val="18"/>
              </w:rPr>
              <w:t>Country</w:t>
            </w:r>
          </w:p>
        </w:tc>
        <w:tc>
          <w:tcPr>
            <w:tcW w:w="2318" w:type="dxa"/>
          </w:tcPr>
          <w:p w14:paraId="3C12E0DB" w14:textId="77777777" w:rsidR="006B1303" w:rsidRPr="00754A3A" w:rsidRDefault="006B1303" w:rsidP="00F1325E">
            <w:pPr>
              <w:rPr>
                <w:rFonts w:cstheme="minorHAnsi"/>
                <w:b/>
                <w:sz w:val="18"/>
                <w:szCs w:val="18"/>
              </w:rPr>
            </w:pPr>
            <w:r w:rsidRPr="00754A3A">
              <w:rPr>
                <w:rFonts w:cstheme="minorHAnsi"/>
                <w:b/>
                <w:sz w:val="18"/>
                <w:szCs w:val="18"/>
              </w:rPr>
              <w:t>Target Population/</w:t>
            </w:r>
          </w:p>
          <w:p w14:paraId="3B48F36C" w14:textId="77777777" w:rsidR="006B1303" w:rsidRPr="00754A3A" w:rsidRDefault="006B1303" w:rsidP="00F1325E">
            <w:pPr>
              <w:rPr>
                <w:rFonts w:cstheme="minorHAnsi"/>
                <w:b/>
                <w:sz w:val="18"/>
                <w:szCs w:val="18"/>
              </w:rPr>
            </w:pPr>
            <w:r w:rsidRPr="00754A3A">
              <w:rPr>
                <w:rFonts w:cstheme="minorHAnsi"/>
                <w:b/>
                <w:sz w:val="18"/>
                <w:szCs w:val="18"/>
              </w:rPr>
              <w:t>Topic</w:t>
            </w:r>
          </w:p>
        </w:tc>
        <w:tc>
          <w:tcPr>
            <w:tcW w:w="2304" w:type="dxa"/>
          </w:tcPr>
          <w:p w14:paraId="78AF431C" w14:textId="77777777" w:rsidR="006B1303" w:rsidRPr="00754A3A" w:rsidRDefault="006B1303" w:rsidP="00F1325E">
            <w:pPr>
              <w:rPr>
                <w:rFonts w:cstheme="minorHAnsi"/>
                <w:b/>
                <w:sz w:val="18"/>
                <w:szCs w:val="18"/>
              </w:rPr>
            </w:pPr>
            <w:r w:rsidRPr="00754A3A">
              <w:rPr>
                <w:rFonts w:cstheme="minorHAnsi"/>
                <w:b/>
                <w:sz w:val="18"/>
                <w:szCs w:val="18"/>
              </w:rPr>
              <w:t>Estimated Time of Training</w:t>
            </w:r>
          </w:p>
        </w:tc>
        <w:tc>
          <w:tcPr>
            <w:tcW w:w="2309" w:type="dxa"/>
          </w:tcPr>
          <w:p w14:paraId="76AE70F2" w14:textId="77777777" w:rsidR="006B1303" w:rsidRPr="00754A3A" w:rsidRDefault="006B1303" w:rsidP="00F1325E">
            <w:pPr>
              <w:rPr>
                <w:rFonts w:cstheme="minorHAnsi"/>
                <w:b/>
                <w:sz w:val="18"/>
                <w:szCs w:val="18"/>
              </w:rPr>
            </w:pPr>
            <w:r w:rsidRPr="00754A3A">
              <w:rPr>
                <w:rFonts w:cstheme="minorHAnsi"/>
                <w:b/>
                <w:sz w:val="18"/>
                <w:szCs w:val="18"/>
              </w:rPr>
              <w:t>Report/Photos Received</w:t>
            </w:r>
          </w:p>
        </w:tc>
      </w:tr>
      <w:tr w:rsidR="006B1303" w:rsidRPr="00754A3A" w14:paraId="7B3C507B" w14:textId="77777777" w:rsidTr="006B1303">
        <w:tc>
          <w:tcPr>
            <w:tcW w:w="2306" w:type="dxa"/>
          </w:tcPr>
          <w:p w14:paraId="514250D6" w14:textId="77777777" w:rsidR="006B1303" w:rsidRPr="00754A3A" w:rsidRDefault="006B1303" w:rsidP="00F1325E">
            <w:pPr>
              <w:rPr>
                <w:rFonts w:cstheme="minorHAnsi"/>
                <w:sz w:val="18"/>
                <w:szCs w:val="18"/>
              </w:rPr>
            </w:pPr>
            <w:r w:rsidRPr="00754A3A">
              <w:rPr>
                <w:rFonts w:cstheme="minorHAnsi"/>
                <w:sz w:val="18"/>
                <w:szCs w:val="18"/>
              </w:rPr>
              <w:t>CUIDAR-WEIGO /</w:t>
            </w:r>
          </w:p>
          <w:p w14:paraId="78241222" w14:textId="77777777" w:rsidR="006B1303" w:rsidRPr="00754A3A" w:rsidRDefault="006B1303" w:rsidP="00F1325E">
            <w:pPr>
              <w:rPr>
                <w:rFonts w:cstheme="minorHAnsi"/>
                <w:sz w:val="18"/>
                <w:szCs w:val="18"/>
              </w:rPr>
            </w:pPr>
            <w:r w:rsidRPr="00754A3A">
              <w:rPr>
                <w:rFonts w:cstheme="minorHAnsi"/>
                <w:sz w:val="18"/>
                <w:szCs w:val="18"/>
              </w:rPr>
              <w:t>Brazil</w:t>
            </w:r>
          </w:p>
        </w:tc>
        <w:tc>
          <w:tcPr>
            <w:tcW w:w="2318" w:type="dxa"/>
          </w:tcPr>
          <w:p w14:paraId="1AD88DE0" w14:textId="77777777" w:rsidR="006B1303" w:rsidRPr="00754A3A" w:rsidRDefault="006B1303" w:rsidP="00F1325E">
            <w:pPr>
              <w:rPr>
                <w:rFonts w:cstheme="minorHAnsi"/>
                <w:sz w:val="18"/>
                <w:szCs w:val="18"/>
              </w:rPr>
            </w:pPr>
            <w:r w:rsidRPr="00754A3A">
              <w:rPr>
                <w:rFonts w:cstheme="minorHAnsi"/>
                <w:sz w:val="18"/>
                <w:szCs w:val="18"/>
              </w:rPr>
              <w:t>Waste pickers – general OHS</w:t>
            </w:r>
          </w:p>
        </w:tc>
        <w:tc>
          <w:tcPr>
            <w:tcW w:w="2304" w:type="dxa"/>
          </w:tcPr>
          <w:p w14:paraId="00C79708" w14:textId="77777777" w:rsidR="006B1303" w:rsidRDefault="006B1303" w:rsidP="00F1325E">
            <w:pPr>
              <w:rPr>
                <w:rFonts w:cstheme="minorHAnsi"/>
                <w:color w:val="000000" w:themeColor="text1"/>
                <w:sz w:val="18"/>
                <w:szCs w:val="18"/>
              </w:rPr>
            </w:pPr>
            <w:r w:rsidRPr="003F0593">
              <w:rPr>
                <w:rFonts w:cstheme="minorHAnsi"/>
                <w:color w:val="000000" w:themeColor="text1"/>
                <w:sz w:val="18"/>
                <w:szCs w:val="18"/>
              </w:rPr>
              <w:t>July 2019</w:t>
            </w:r>
          </w:p>
          <w:p w14:paraId="03F9BA6B" w14:textId="77777777" w:rsidR="006B1303" w:rsidRPr="00573EED" w:rsidRDefault="006B1303" w:rsidP="00F1325E">
            <w:pPr>
              <w:rPr>
                <w:rFonts w:cstheme="minorHAnsi"/>
                <w:b/>
                <w:sz w:val="18"/>
                <w:szCs w:val="18"/>
              </w:rPr>
            </w:pPr>
            <w:r w:rsidRPr="00573EED">
              <w:rPr>
                <w:rFonts w:cstheme="minorHAnsi"/>
                <w:b/>
                <w:sz w:val="18"/>
                <w:szCs w:val="18"/>
              </w:rPr>
              <w:t>COMPLETED</w:t>
            </w:r>
          </w:p>
        </w:tc>
        <w:tc>
          <w:tcPr>
            <w:tcW w:w="2309" w:type="dxa"/>
          </w:tcPr>
          <w:p w14:paraId="1E714A4E" w14:textId="77777777" w:rsidR="006B1303" w:rsidRPr="003F0593" w:rsidRDefault="006B1303" w:rsidP="00F1325E">
            <w:pPr>
              <w:rPr>
                <w:rFonts w:cstheme="minorHAnsi"/>
                <w:b/>
                <w:sz w:val="18"/>
                <w:szCs w:val="18"/>
              </w:rPr>
            </w:pPr>
            <w:r w:rsidRPr="003F0593">
              <w:rPr>
                <w:rFonts w:cstheme="minorHAnsi"/>
                <w:b/>
                <w:sz w:val="18"/>
                <w:szCs w:val="18"/>
              </w:rPr>
              <w:t>Yes</w:t>
            </w:r>
          </w:p>
        </w:tc>
      </w:tr>
      <w:tr w:rsidR="006B1303" w:rsidRPr="00754A3A" w14:paraId="087B5E8A" w14:textId="77777777" w:rsidTr="006B1303">
        <w:tc>
          <w:tcPr>
            <w:tcW w:w="2306" w:type="dxa"/>
          </w:tcPr>
          <w:p w14:paraId="53E87DCC" w14:textId="77777777" w:rsidR="006B1303" w:rsidRPr="00754A3A" w:rsidRDefault="006B1303" w:rsidP="00F1325E">
            <w:pPr>
              <w:rPr>
                <w:rFonts w:cstheme="minorHAnsi"/>
                <w:sz w:val="18"/>
                <w:szCs w:val="18"/>
              </w:rPr>
            </w:pPr>
            <w:proofErr w:type="spellStart"/>
            <w:r w:rsidRPr="00754A3A">
              <w:rPr>
                <w:rFonts w:cstheme="minorHAnsi"/>
                <w:sz w:val="18"/>
                <w:szCs w:val="18"/>
              </w:rPr>
              <w:t>Cividep</w:t>
            </w:r>
            <w:proofErr w:type="spellEnd"/>
            <w:r w:rsidRPr="00754A3A">
              <w:rPr>
                <w:rFonts w:cstheme="minorHAnsi"/>
                <w:sz w:val="18"/>
                <w:szCs w:val="18"/>
              </w:rPr>
              <w:t xml:space="preserve"> /</w:t>
            </w:r>
          </w:p>
          <w:p w14:paraId="192EEE21" w14:textId="77777777" w:rsidR="006B1303" w:rsidRPr="00754A3A" w:rsidRDefault="006B1303" w:rsidP="00F1325E">
            <w:pPr>
              <w:rPr>
                <w:rFonts w:cstheme="minorHAnsi"/>
                <w:sz w:val="18"/>
                <w:szCs w:val="18"/>
              </w:rPr>
            </w:pPr>
            <w:r w:rsidRPr="00754A3A">
              <w:rPr>
                <w:rFonts w:cstheme="minorHAnsi"/>
                <w:sz w:val="18"/>
                <w:szCs w:val="18"/>
              </w:rPr>
              <w:t>India</w:t>
            </w:r>
          </w:p>
        </w:tc>
        <w:tc>
          <w:tcPr>
            <w:tcW w:w="2318" w:type="dxa"/>
          </w:tcPr>
          <w:p w14:paraId="3872147F" w14:textId="77777777" w:rsidR="006B1303" w:rsidRPr="00754A3A" w:rsidRDefault="006B1303" w:rsidP="00F1325E">
            <w:pPr>
              <w:rPr>
                <w:rFonts w:cstheme="minorHAnsi"/>
                <w:sz w:val="18"/>
                <w:szCs w:val="18"/>
              </w:rPr>
            </w:pPr>
            <w:r w:rsidRPr="00754A3A">
              <w:rPr>
                <w:rFonts w:cstheme="minorHAnsi"/>
                <w:sz w:val="18"/>
                <w:szCs w:val="18"/>
              </w:rPr>
              <w:t>Tea plantation workers – general OHS</w:t>
            </w:r>
          </w:p>
        </w:tc>
        <w:tc>
          <w:tcPr>
            <w:tcW w:w="2304" w:type="dxa"/>
          </w:tcPr>
          <w:p w14:paraId="0B8921EF" w14:textId="77777777" w:rsidR="006B1303" w:rsidRDefault="006B1303" w:rsidP="00F1325E">
            <w:pPr>
              <w:rPr>
                <w:rFonts w:cstheme="minorHAnsi"/>
                <w:sz w:val="18"/>
                <w:szCs w:val="18"/>
              </w:rPr>
            </w:pPr>
            <w:r>
              <w:rPr>
                <w:rFonts w:cstheme="minorHAnsi"/>
                <w:sz w:val="18"/>
                <w:szCs w:val="18"/>
              </w:rPr>
              <w:t xml:space="preserve">May and June </w:t>
            </w:r>
            <w:r w:rsidRPr="00754A3A">
              <w:rPr>
                <w:rFonts w:cstheme="minorHAnsi"/>
                <w:sz w:val="18"/>
                <w:szCs w:val="18"/>
              </w:rPr>
              <w:t>2019</w:t>
            </w:r>
          </w:p>
          <w:p w14:paraId="26E7807A" w14:textId="77777777" w:rsidR="006B1303" w:rsidRPr="005A34A9" w:rsidRDefault="006B1303" w:rsidP="00F1325E">
            <w:pPr>
              <w:rPr>
                <w:rFonts w:cstheme="minorHAnsi"/>
                <w:b/>
                <w:sz w:val="18"/>
                <w:szCs w:val="18"/>
              </w:rPr>
            </w:pPr>
            <w:r w:rsidRPr="005A34A9">
              <w:rPr>
                <w:rFonts w:cstheme="minorHAnsi"/>
                <w:b/>
                <w:sz w:val="18"/>
                <w:szCs w:val="18"/>
              </w:rPr>
              <w:t>COMPLETED</w:t>
            </w:r>
          </w:p>
        </w:tc>
        <w:tc>
          <w:tcPr>
            <w:tcW w:w="2309" w:type="dxa"/>
          </w:tcPr>
          <w:p w14:paraId="1A389A12" w14:textId="77777777" w:rsidR="006B1303" w:rsidRPr="005A34A9" w:rsidRDefault="006B1303" w:rsidP="00F1325E">
            <w:pPr>
              <w:rPr>
                <w:rFonts w:cstheme="minorHAnsi"/>
                <w:b/>
                <w:sz w:val="18"/>
                <w:szCs w:val="18"/>
              </w:rPr>
            </w:pPr>
            <w:r w:rsidRPr="005A34A9">
              <w:rPr>
                <w:rFonts w:cstheme="minorHAnsi"/>
                <w:b/>
                <w:sz w:val="18"/>
                <w:szCs w:val="18"/>
              </w:rPr>
              <w:t>Yes</w:t>
            </w:r>
          </w:p>
        </w:tc>
      </w:tr>
      <w:tr w:rsidR="006B1303" w:rsidRPr="00754A3A" w14:paraId="448B660B" w14:textId="77777777" w:rsidTr="006B1303">
        <w:tc>
          <w:tcPr>
            <w:tcW w:w="2306" w:type="dxa"/>
          </w:tcPr>
          <w:p w14:paraId="7FE677DF" w14:textId="77777777" w:rsidR="006B1303" w:rsidRPr="00754A3A" w:rsidRDefault="006B1303" w:rsidP="00F1325E">
            <w:pPr>
              <w:rPr>
                <w:rFonts w:cstheme="minorHAnsi"/>
                <w:sz w:val="18"/>
                <w:szCs w:val="18"/>
              </w:rPr>
            </w:pPr>
            <w:r w:rsidRPr="00754A3A">
              <w:rPr>
                <w:rFonts w:cstheme="minorHAnsi"/>
                <w:sz w:val="18"/>
                <w:szCs w:val="18"/>
              </w:rPr>
              <w:t>Environics /</w:t>
            </w:r>
          </w:p>
          <w:p w14:paraId="47919881" w14:textId="77777777" w:rsidR="006B1303" w:rsidRPr="00754A3A" w:rsidRDefault="006B1303" w:rsidP="00F1325E">
            <w:pPr>
              <w:rPr>
                <w:rFonts w:cstheme="minorHAnsi"/>
                <w:sz w:val="18"/>
                <w:szCs w:val="18"/>
              </w:rPr>
            </w:pPr>
            <w:r w:rsidRPr="00754A3A">
              <w:rPr>
                <w:rFonts w:cstheme="minorHAnsi"/>
                <w:sz w:val="18"/>
                <w:szCs w:val="18"/>
              </w:rPr>
              <w:t>India</w:t>
            </w:r>
          </w:p>
        </w:tc>
        <w:tc>
          <w:tcPr>
            <w:tcW w:w="2318" w:type="dxa"/>
          </w:tcPr>
          <w:p w14:paraId="37945552" w14:textId="77777777" w:rsidR="006B1303" w:rsidRPr="00754A3A" w:rsidRDefault="006B1303" w:rsidP="00F1325E">
            <w:pPr>
              <w:rPr>
                <w:rFonts w:cstheme="minorHAnsi"/>
                <w:sz w:val="18"/>
                <w:szCs w:val="18"/>
              </w:rPr>
            </w:pPr>
            <w:r w:rsidRPr="00754A3A">
              <w:rPr>
                <w:rFonts w:cstheme="minorHAnsi"/>
                <w:sz w:val="18"/>
                <w:szCs w:val="18"/>
              </w:rPr>
              <w:t>Stone cutters – legal rights</w:t>
            </w:r>
          </w:p>
        </w:tc>
        <w:tc>
          <w:tcPr>
            <w:tcW w:w="2304" w:type="dxa"/>
          </w:tcPr>
          <w:p w14:paraId="5099F711" w14:textId="77777777" w:rsidR="006B1303" w:rsidRDefault="006B1303" w:rsidP="00F1325E">
            <w:pPr>
              <w:rPr>
                <w:rFonts w:cstheme="minorHAnsi"/>
                <w:color w:val="000000" w:themeColor="text1"/>
                <w:sz w:val="18"/>
                <w:szCs w:val="18"/>
              </w:rPr>
            </w:pPr>
            <w:r w:rsidRPr="00853807">
              <w:rPr>
                <w:rFonts w:cstheme="minorHAnsi"/>
                <w:color w:val="000000" w:themeColor="text1"/>
                <w:sz w:val="18"/>
                <w:szCs w:val="18"/>
              </w:rPr>
              <w:t>May 31, 2019</w:t>
            </w:r>
          </w:p>
          <w:p w14:paraId="3DA81D92" w14:textId="77777777" w:rsidR="006B1303" w:rsidRPr="0098073E" w:rsidRDefault="006B1303" w:rsidP="00F1325E">
            <w:pPr>
              <w:rPr>
                <w:rFonts w:cstheme="minorHAnsi"/>
                <w:b/>
                <w:color w:val="000000" w:themeColor="text1"/>
                <w:sz w:val="18"/>
                <w:szCs w:val="18"/>
              </w:rPr>
            </w:pPr>
            <w:r w:rsidRPr="0098073E">
              <w:rPr>
                <w:rFonts w:cstheme="minorHAnsi"/>
                <w:b/>
                <w:color w:val="000000" w:themeColor="text1"/>
                <w:sz w:val="18"/>
                <w:szCs w:val="18"/>
              </w:rPr>
              <w:t>COMPLETED</w:t>
            </w:r>
          </w:p>
        </w:tc>
        <w:tc>
          <w:tcPr>
            <w:tcW w:w="2309" w:type="dxa"/>
          </w:tcPr>
          <w:p w14:paraId="75832E12" w14:textId="77777777" w:rsidR="006B1303" w:rsidRPr="001C70AA" w:rsidRDefault="006B1303" w:rsidP="00F1325E">
            <w:pPr>
              <w:rPr>
                <w:rFonts w:cstheme="minorHAnsi"/>
                <w:b/>
                <w:color w:val="000000" w:themeColor="text1"/>
                <w:sz w:val="18"/>
                <w:szCs w:val="18"/>
              </w:rPr>
            </w:pPr>
            <w:r w:rsidRPr="001C70AA">
              <w:rPr>
                <w:rFonts w:cstheme="minorHAnsi"/>
                <w:b/>
                <w:color w:val="000000" w:themeColor="text1"/>
                <w:sz w:val="18"/>
                <w:szCs w:val="18"/>
              </w:rPr>
              <w:t>Yes</w:t>
            </w:r>
          </w:p>
        </w:tc>
      </w:tr>
      <w:tr w:rsidR="006B1303" w:rsidRPr="00754A3A" w14:paraId="3BDF2631" w14:textId="77777777" w:rsidTr="006B1303">
        <w:tc>
          <w:tcPr>
            <w:tcW w:w="2306" w:type="dxa"/>
          </w:tcPr>
          <w:p w14:paraId="32D6976D" w14:textId="77777777" w:rsidR="006B1303" w:rsidRPr="00754A3A" w:rsidRDefault="006B1303" w:rsidP="00F1325E">
            <w:pPr>
              <w:rPr>
                <w:rFonts w:cstheme="minorHAnsi"/>
                <w:sz w:val="18"/>
                <w:szCs w:val="18"/>
              </w:rPr>
            </w:pPr>
            <w:r w:rsidRPr="00754A3A">
              <w:rPr>
                <w:rFonts w:cstheme="minorHAnsi"/>
                <w:sz w:val="18"/>
                <w:szCs w:val="18"/>
              </w:rPr>
              <w:t>JRP /</w:t>
            </w:r>
          </w:p>
          <w:p w14:paraId="6D7C0BDC" w14:textId="77777777" w:rsidR="006B1303" w:rsidRPr="00754A3A" w:rsidRDefault="006B1303" w:rsidP="00F1325E">
            <w:pPr>
              <w:rPr>
                <w:rFonts w:cstheme="minorHAnsi"/>
                <w:sz w:val="18"/>
                <w:szCs w:val="18"/>
              </w:rPr>
            </w:pPr>
            <w:r w:rsidRPr="00754A3A">
              <w:rPr>
                <w:rFonts w:cstheme="minorHAnsi"/>
                <w:sz w:val="18"/>
                <w:szCs w:val="18"/>
              </w:rPr>
              <w:t>India</w:t>
            </w:r>
          </w:p>
        </w:tc>
        <w:tc>
          <w:tcPr>
            <w:tcW w:w="2318" w:type="dxa"/>
          </w:tcPr>
          <w:p w14:paraId="4ADFD9E7" w14:textId="77777777" w:rsidR="006B1303" w:rsidRPr="00754A3A" w:rsidRDefault="006B1303" w:rsidP="00F1325E">
            <w:pPr>
              <w:rPr>
                <w:rFonts w:cstheme="minorHAnsi"/>
                <w:sz w:val="18"/>
                <w:szCs w:val="18"/>
              </w:rPr>
            </w:pPr>
            <w:r w:rsidRPr="00754A3A">
              <w:rPr>
                <w:rFonts w:cstheme="minorHAnsi"/>
                <w:sz w:val="18"/>
                <w:szCs w:val="18"/>
              </w:rPr>
              <w:t>Social Health Activists – general OHS</w:t>
            </w:r>
          </w:p>
        </w:tc>
        <w:tc>
          <w:tcPr>
            <w:tcW w:w="2304" w:type="dxa"/>
          </w:tcPr>
          <w:p w14:paraId="08B74AD0" w14:textId="77777777" w:rsidR="006B1303" w:rsidRDefault="006B1303" w:rsidP="00F1325E">
            <w:pPr>
              <w:rPr>
                <w:rFonts w:cstheme="minorHAnsi"/>
                <w:sz w:val="18"/>
                <w:szCs w:val="18"/>
              </w:rPr>
            </w:pPr>
            <w:r w:rsidRPr="00754A3A">
              <w:rPr>
                <w:rFonts w:cstheme="minorHAnsi"/>
                <w:sz w:val="18"/>
                <w:szCs w:val="18"/>
              </w:rPr>
              <w:t>March</w:t>
            </w:r>
            <w:r>
              <w:rPr>
                <w:rFonts w:cstheme="minorHAnsi"/>
                <w:sz w:val="18"/>
                <w:szCs w:val="18"/>
              </w:rPr>
              <w:t xml:space="preserve"> 18,</w:t>
            </w:r>
            <w:r w:rsidRPr="00754A3A">
              <w:rPr>
                <w:rFonts w:cstheme="minorHAnsi"/>
                <w:sz w:val="18"/>
                <w:szCs w:val="18"/>
              </w:rPr>
              <w:t xml:space="preserve"> 2019</w:t>
            </w:r>
          </w:p>
          <w:p w14:paraId="7ABDC382" w14:textId="77777777" w:rsidR="006B1303" w:rsidRPr="00FC5BF7" w:rsidRDefault="006B1303" w:rsidP="00F1325E">
            <w:pPr>
              <w:rPr>
                <w:rFonts w:cstheme="minorHAnsi"/>
                <w:b/>
                <w:sz w:val="18"/>
                <w:szCs w:val="18"/>
              </w:rPr>
            </w:pPr>
            <w:r w:rsidRPr="00FC5BF7">
              <w:rPr>
                <w:rFonts w:cstheme="minorHAnsi"/>
                <w:b/>
                <w:sz w:val="18"/>
                <w:szCs w:val="18"/>
              </w:rPr>
              <w:t>COMPLETED</w:t>
            </w:r>
          </w:p>
        </w:tc>
        <w:tc>
          <w:tcPr>
            <w:tcW w:w="2309" w:type="dxa"/>
          </w:tcPr>
          <w:p w14:paraId="5D024A09" w14:textId="77777777" w:rsidR="006B1303" w:rsidRPr="00FC5BF7" w:rsidRDefault="006B1303" w:rsidP="00F1325E">
            <w:pPr>
              <w:rPr>
                <w:rFonts w:cstheme="minorHAnsi"/>
                <w:b/>
                <w:sz w:val="18"/>
                <w:szCs w:val="18"/>
              </w:rPr>
            </w:pPr>
            <w:r w:rsidRPr="00FC5BF7">
              <w:rPr>
                <w:rFonts w:cstheme="minorHAnsi"/>
                <w:b/>
                <w:sz w:val="18"/>
                <w:szCs w:val="18"/>
              </w:rPr>
              <w:t>Yes</w:t>
            </w:r>
          </w:p>
        </w:tc>
      </w:tr>
      <w:tr w:rsidR="006B1303" w:rsidRPr="00754A3A" w14:paraId="055A467D" w14:textId="77777777" w:rsidTr="006B1303">
        <w:tc>
          <w:tcPr>
            <w:tcW w:w="2306" w:type="dxa"/>
          </w:tcPr>
          <w:p w14:paraId="7AC9075B" w14:textId="77777777" w:rsidR="006B1303" w:rsidRPr="00754A3A" w:rsidRDefault="006B1303" w:rsidP="00F1325E">
            <w:pPr>
              <w:rPr>
                <w:rFonts w:cstheme="minorHAnsi"/>
                <w:sz w:val="18"/>
                <w:szCs w:val="18"/>
              </w:rPr>
            </w:pPr>
            <w:r w:rsidRPr="00754A3A">
              <w:rPr>
                <w:rFonts w:cstheme="minorHAnsi"/>
                <w:sz w:val="18"/>
                <w:szCs w:val="18"/>
              </w:rPr>
              <w:t>ICRT – LIPS /</w:t>
            </w:r>
          </w:p>
          <w:p w14:paraId="0D2C1AEF" w14:textId="77777777" w:rsidR="006B1303" w:rsidRPr="00754A3A" w:rsidRDefault="006B1303" w:rsidP="00F1325E">
            <w:pPr>
              <w:rPr>
                <w:rFonts w:cstheme="minorHAnsi"/>
                <w:sz w:val="18"/>
                <w:szCs w:val="18"/>
              </w:rPr>
            </w:pPr>
            <w:r w:rsidRPr="00754A3A">
              <w:rPr>
                <w:rFonts w:cstheme="minorHAnsi"/>
                <w:sz w:val="18"/>
                <w:szCs w:val="18"/>
              </w:rPr>
              <w:t>Indonesia</w:t>
            </w:r>
          </w:p>
        </w:tc>
        <w:tc>
          <w:tcPr>
            <w:tcW w:w="2318" w:type="dxa"/>
          </w:tcPr>
          <w:p w14:paraId="7011F373" w14:textId="77777777" w:rsidR="006B1303" w:rsidRPr="00754A3A" w:rsidRDefault="006B1303" w:rsidP="00F1325E">
            <w:pPr>
              <w:rPr>
                <w:rFonts w:cstheme="minorHAnsi"/>
                <w:sz w:val="18"/>
                <w:szCs w:val="18"/>
              </w:rPr>
            </w:pPr>
            <w:r w:rsidRPr="00754A3A">
              <w:rPr>
                <w:rFonts w:cstheme="minorHAnsi"/>
                <w:sz w:val="18"/>
                <w:szCs w:val="18"/>
              </w:rPr>
              <w:t>Electronics workers – chemical hazards</w:t>
            </w:r>
          </w:p>
        </w:tc>
        <w:tc>
          <w:tcPr>
            <w:tcW w:w="2304" w:type="dxa"/>
          </w:tcPr>
          <w:p w14:paraId="7BB57E8E" w14:textId="77777777" w:rsidR="006B1303" w:rsidRDefault="006B1303" w:rsidP="00F1325E">
            <w:pPr>
              <w:rPr>
                <w:rFonts w:cstheme="minorHAnsi"/>
                <w:sz w:val="18"/>
                <w:szCs w:val="18"/>
              </w:rPr>
            </w:pPr>
            <w:r>
              <w:rPr>
                <w:rFonts w:cstheme="minorHAnsi"/>
                <w:sz w:val="18"/>
                <w:szCs w:val="18"/>
              </w:rPr>
              <w:t>June 2019</w:t>
            </w:r>
          </w:p>
          <w:p w14:paraId="7CC5107B" w14:textId="77777777" w:rsidR="006B1303" w:rsidRPr="00B15FEB" w:rsidRDefault="006B1303" w:rsidP="00F1325E">
            <w:pPr>
              <w:rPr>
                <w:rFonts w:cstheme="minorHAnsi"/>
                <w:b/>
                <w:sz w:val="18"/>
                <w:szCs w:val="18"/>
              </w:rPr>
            </w:pPr>
            <w:r w:rsidRPr="00FC5446">
              <w:rPr>
                <w:rFonts w:cstheme="minorHAnsi"/>
                <w:b/>
                <w:color w:val="000000" w:themeColor="text1"/>
                <w:sz w:val="18"/>
                <w:szCs w:val="18"/>
              </w:rPr>
              <w:t>COMPLETED</w:t>
            </w:r>
          </w:p>
        </w:tc>
        <w:tc>
          <w:tcPr>
            <w:tcW w:w="2309" w:type="dxa"/>
          </w:tcPr>
          <w:p w14:paraId="2F164B7A" w14:textId="77777777" w:rsidR="006B1303" w:rsidRPr="00FC5446" w:rsidRDefault="006B1303" w:rsidP="00F1325E">
            <w:pPr>
              <w:rPr>
                <w:rFonts w:cstheme="minorHAnsi"/>
                <w:b/>
                <w:sz w:val="18"/>
                <w:szCs w:val="18"/>
              </w:rPr>
            </w:pPr>
            <w:r w:rsidRPr="00FC5446">
              <w:rPr>
                <w:rFonts w:cstheme="minorHAnsi"/>
                <w:b/>
                <w:color w:val="000000" w:themeColor="text1"/>
                <w:sz w:val="18"/>
                <w:szCs w:val="18"/>
              </w:rPr>
              <w:t>Yes</w:t>
            </w:r>
          </w:p>
        </w:tc>
      </w:tr>
      <w:tr w:rsidR="006B1303" w:rsidRPr="00754A3A" w14:paraId="78AA2B83" w14:textId="77777777" w:rsidTr="006B1303">
        <w:tc>
          <w:tcPr>
            <w:tcW w:w="2306" w:type="dxa"/>
          </w:tcPr>
          <w:p w14:paraId="734EE19B" w14:textId="77777777" w:rsidR="006B1303" w:rsidRPr="00754A3A" w:rsidRDefault="006B1303" w:rsidP="00F1325E">
            <w:pPr>
              <w:rPr>
                <w:rFonts w:cstheme="minorHAnsi"/>
                <w:sz w:val="18"/>
                <w:szCs w:val="18"/>
              </w:rPr>
            </w:pPr>
            <w:r w:rsidRPr="00754A3A">
              <w:rPr>
                <w:rFonts w:cstheme="minorHAnsi"/>
                <w:sz w:val="18"/>
                <w:szCs w:val="18"/>
              </w:rPr>
              <w:t>LION /</w:t>
            </w:r>
          </w:p>
          <w:p w14:paraId="3431D9FD" w14:textId="77777777" w:rsidR="006B1303" w:rsidRPr="00754A3A" w:rsidRDefault="006B1303" w:rsidP="00F1325E">
            <w:pPr>
              <w:rPr>
                <w:rFonts w:cstheme="minorHAnsi"/>
                <w:sz w:val="18"/>
                <w:szCs w:val="18"/>
              </w:rPr>
            </w:pPr>
            <w:r w:rsidRPr="00754A3A">
              <w:rPr>
                <w:rFonts w:cstheme="minorHAnsi"/>
                <w:sz w:val="18"/>
                <w:szCs w:val="18"/>
              </w:rPr>
              <w:t>Indonesia</w:t>
            </w:r>
          </w:p>
        </w:tc>
        <w:tc>
          <w:tcPr>
            <w:tcW w:w="2318" w:type="dxa"/>
          </w:tcPr>
          <w:p w14:paraId="7784A14A" w14:textId="77777777" w:rsidR="006B1303" w:rsidRPr="00754A3A" w:rsidRDefault="006B1303" w:rsidP="00F1325E">
            <w:pPr>
              <w:rPr>
                <w:rFonts w:cstheme="minorHAnsi"/>
                <w:sz w:val="18"/>
                <w:szCs w:val="18"/>
              </w:rPr>
            </w:pPr>
            <w:r w:rsidRPr="00754A3A">
              <w:rPr>
                <w:rFonts w:cstheme="minorHAnsi"/>
                <w:sz w:val="18"/>
                <w:szCs w:val="18"/>
              </w:rPr>
              <w:t>Chemical workers – chemical hazards</w:t>
            </w:r>
          </w:p>
        </w:tc>
        <w:tc>
          <w:tcPr>
            <w:tcW w:w="2304" w:type="dxa"/>
          </w:tcPr>
          <w:p w14:paraId="362C80AE" w14:textId="77777777" w:rsidR="006B1303" w:rsidRDefault="006B1303" w:rsidP="00F1325E">
            <w:pPr>
              <w:rPr>
                <w:rFonts w:cstheme="minorHAnsi"/>
                <w:sz w:val="18"/>
                <w:szCs w:val="18"/>
              </w:rPr>
            </w:pPr>
            <w:r>
              <w:rPr>
                <w:rFonts w:cstheme="minorHAnsi"/>
                <w:sz w:val="18"/>
                <w:szCs w:val="18"/>
              </w:rPr>
              <w:t>March 2019</w:t>
            </w:r>
          </w:p>
          <w:p w14:paraId="64516328" w14:textId="77777777" w:rsidR="006B1303" w:rsidRPr="00327AE7" w:rsidRDefault="006B1303" w:rsidP="00F1325E">
            <w:pPr>
              <w:rPr>
                <w:rFonts w:cstheme="minorHAnsi"/>
                <w:b/>
                <w:sz w:val="18"/>
                <w:szCs w:val="18"/>
              </w:rPr>
            </w:pPr>
            <w:r w:rsidRPr="00327AE7">
              <w:rPr>
                <w:rFonts w:cstheme="minorHAnsi"/>
                <w:b/>
                <w:sz w:val="18"/>
                <w:szCs w:val="18"/>
              </w:rPr>
              <w:t>COMPLETED</w:t>
            </w:r>
          </w:p>
        </w:tc>
        <w:tc>
          <w:tcPr>
            <w:tcW w:w="2309" w:type="dxa"/>
          </w:tcPr>
          <w:p w14:paraId="2155EE78" w14:textId="77777777" w:rsidR="006B1303" w:rsidRPr="00853807" w:rsidRDefault="006B1303" w:rsidP="00F1325E">
            <w:pPr>
              <w:rPr>
                <w:rFonts w:cstheme="minorHAnsi"/>
                <w:color w:val="000000" w:themeColor="text1"/>
                <w:sz w:val="18"/>
                <w:szCs w:val="18"/>
              </w:rPr>
            </w:pPr>
            <w:r w:rsidRPr="00853807">
              <w:rPr>
                <w:rFonts w:cstheme="minorHAnsi"/>
                <w:b/>
                <w:color w:val="000000" w:themeColor="text1"/>
                <w:sz w:val="18"/>
                <w:szCs w:val="18"/>
              </w:rPr>
              <w:t>Yes</w:t>
            </w:r>
          </w:p>
        </w:tc>
      </w:tr>
      <w:tr w:rsidR="006B1303" w:rsidRPr="00754A3A" w14:paraId="6399DD44" w14:textId="77777777" w:rsidTr="006B1303">
        <w:tc>
          <w:tcPr>
            <w:tcW w:w="2306" w:type="dxa"/>
          </w:tcPr>
          <w:p w14:paraId="33542A17" w14:textId="77777777" w:rsidR="006B1303" w:rsidRPr="00754A3A" w:rsidRDefault="006B1303" w:rsidP="00F1325E">
            <w:pPr>
              <w:rPr>
                <w:rFonts w:cstheme="minorHAnsi"/>
                <w:sz w:val="18"/>
                <w:szCs w:val="18"/>
              </w:rPr>
            </w:pPr>
            <w:r w:rsidRPr="00754A3A">
              <w:rPr>
                <w:rFonts w:cstheme="minorHAnsi"/>
                <w:sz w:val="18"/>
                <w:szCs w:val="18"/>
              </w:rPr>
              <w:t>CETIEN /</w:t>
            </w:r>
          </w:p>
          <w:p w14:paraId="3EDF849B" w14:textId="77777777" w:rsidR="006B1303" w:rsidRPr="00754A3A" w:rsidRDefault="006B1303" w:rsidP="00F1325E">
            <w:pPr>
              <w:rPr>
                <w:rFonts w:cstheme="minorHAnsi"/>
                <w:sz w:val="18"/>
                <w:szCs w:val="18"/>
              </w:rPr>
            </w:pPr>
            <w:r w:rsidRPr="00754A3A">
              <w:rPr>
                <w:rFonts w:cstheme="minorHAnsi"/>
                <w:sz w:val="18"/>
                <w:szCs w:val="18"/>
              </w:rPr>
              <w:t>Mexico</w:t>
            </w:r>
          </w:p>
        </w:tc>
        <w:tc>
          <w:tcPr>
            <w:tcW w:w="2318" w:type="dxa"/>
          </w:tcPr>
          <w:p w14:paraId="1FEEF664" w14:textId="77777777" w:rsidR="006B1303" w:rsidRPr="00754A3A" w:rsidRDefault="006B1303" w:rsidP="00F1325E">
            <w:pPr>
              <w:rPr>
                <w:rFonts w:cstheme="minorHAnsi"/>
                <w:sz w:val="18"/>
                <w:szCs w:val="18"/>
              </w:rPr>
            </w:pPr>
            <w:r w:rsidRPr="00754A3A">
              <w:rPr>
                <w:rFonts w:cstheme="minorHAnsi"/>
                <w:sz w:val="18"/>
                <w:szCs w:val="18"/>
              </w:rPr>
              <w:t>Electronics workers – chemical hazards</w:t>
            </w:r>
          </w:p>
        </w:tc>
        <w:tc>
          <w:tcPr>
            <w:tcW w:w="2304" w:type="dxa"/>
          </w:tcPr>
          <w:p w14:paraId="2D6F2A21" w14:textId="77777777" w:rsidR="006B1303" w:rsidRDefault="006B1303" w:rsidP="00F1325E">
            <w:pPr>
              <w:rPr>
                <w:rFonts w:cstheme="minorHAnsi"/>
                <w:color w:val="000000" w:themeColor="text1"/>
                <w:sz w:val="18"/>
                <w:szCs w:val="18"/>
              </w:rPr>
            </w:pPr>
            <w:r w:rsidRPr="00A162D5">
              <w:rPr>
                <w:rFonts w:cstheme="minorHAnsi"/>
                <w:color w:val="000000" w:themeColor="text1"/>
                <w:sz w:val="18"/>
                <w:szCs w:val="18"/>
              </w:rPr>
              <w:t xml:space="preserve">August 2019 </w:t>
            </w:r>
          </w:p>
          <w:p w14:paraId="1CAFF8A0" w14:textId="77777777" w:rsidR="006B1303" w:rsidRPr="0098073E" w:rsidRDefault="006B1303" w:rsidP="00F1325E">
            <w:pPr>
              <w:rPr>
                <w:rFonts w:cstheme="minorHAnsi"/>
                <w:b/>
                <w:color w:val="000000" w:themeColor="text1"/>
                <w:sz w:val="18"/>
                <w:szCs w:val="18"/>
              </w:rPr>
            </w:pPr>
            <w:r w:rsidRPr="0098073E">
              <w:rPr>
                <w:rFonts w:cstheme="minorHAnsi"/>
                <w:b/>
                <w:color w:val="000000" w:themeColor="text1"/>
                <w:sz w:val="18"/>
                <w:szCs w:val="18"/>
              </w:rPr>
              <w:t>COMPLETED</w:t>
            </w:r>
          </w:p>
        </w:tc>
        <w:tc>
          <w:tcPr>
            <w:tcW w:w="2309" w:type="dxa"/>
          </w:tcPr>
          <w:p w14:paraId="25E1D44A" w14:textId="77777777" w:rsidR="006B1303" w:rsidRPr="00A162D5" w:rsidRDefault="006B1303" w:rsidP="00F1325E">
            <w:pPr>
              <w:rPr>
                <w:rFonts w:cstheme="minorHAnsi"/>
                <w:b/>
                <w:color w:val="000000" w:themeColor="text1"/>
                <w:sz w:val="18"/>
                <w:szCs w:val="18"/>
              </w:rPr>
            </w:pPr>
            <w:r w:rsidRPr="00A162D5">
              <w:rPr>
                <w:rFonts w:cstheme="minorHAnsi"/>
                <w:b/>
                <w:color w:val="000000" w:themeColor="text1"/>
                <w:sz w:val="18"/>
                <w:szCs w:val="18"/>
              </w:rPr>
              <w:t xml:space="preserve">Yes </w:t>
            </w:r>
          </w:p>
        </w:tc>
      </w:tr>
      <w:tr w:rsidR="006B1303" w:rsidRPr="00754A3A" w14:paraId="3F6BEAA7" w14:textId="77777777" w:rsidTr="006B1303">
        <w:tc>
          <w:tcPr>
            <w:tcW w:w="2306" w:type="dxa"/>
          </w:tcPr>
          <w:p w14:paraId="20CA775C" w14:textId="77777777" w:rsidR="006B1303" w:rsidRPr="00754A3A" w:rsidRDefault="006B1303" w:rsidP="00F1325E">
            <w:pPr>
              <w:rPr>
                <w:rFonts w:cstheme="minorHAnsi"/>
                <w:sz w:val="18"/>
                <w:szCs w:val="18"/>
              </w:rPr>
            </w:pPr>
            <w:r w:rsidRPr="00754A3A">
              <w:rPr>
                <w:rFonts w:cstheme="minorHAnsi"/>
                <w:sz w:val="18"/>
                <w:szCs w:val="18"/>
              </w:rPr>
              <w:t>CFO /</w:t>
            </w:r>
          </w:p>
          <w:p w14:paraId="1251CF5A" w14:textId="77777777" w:rsidR="006B1303" w:rsidRPr="00754A3A" w:rsidRDefault="006B1303" w:rsidP="00F1325E">
            <w:pPr>
              <w:rPr>
                <w:rFonts w:cstheme="minorHAnsi"/>
                <w:sz w:val="18"/>
                <w:szCs w:val="18"/>
              </w:rPr>
            </w:pPr>
            <w:r w:rsidRPr="00754A3A">
              <w:rPr>
                <w:rFonts w:cstheme="minorHAnsi"/>
                <w:sz w:val="18"/>
                <w:szCs w:val="18"/>
              </w:rPr>
              <w:t>Mexico</w:t>
            </w:r>
          </w:p>
        </w:tc>
        <w:tc>
          <w:tcPr>
            <w:tcW w:w="2318" w:type="dxa"/>
          </w:tcPr>
          <w:p w14:paraId="678C7BBF" w14:textId="77777777" w:rsidR="006B1303" w:rsidRPr="00754A3A" w:rsidRDefault="006B1303" w:rsidP="00F1325E">
            <w:pPr>
              <w:rPr>
                <w:rFonts w:cstheme="minorHAnsi"/>
                <w:sz w:val="18"/>
                <w:szCs w:val="18"/>
              </w:rPr>
            </w:pPr>
            <w:r w:rsidRPr="00754A3A">
              <w:rPr>
                <w:rFonts w:cstheme="minorHAnsi"/>
                <w:sz w:val="18"/>
                <w:szCs w:val="18"/>
              </w:rPr>
              <w:t>Maquila workers – chemical hazards</w:t>
            </w:r>
          </w:p>
        </w:tc>
        <w:tc>
          <w:tcPr>
            <w:tcW w:w="2304" w:type="dxa"/>
          </w:tcPr>
          <w:p w14:paraId="1374363E" w14:textId="77777777" w:rsidR="006B1303" w:rsidRDefault="006B1303" w:rsidP="00F1325E">
            <w:pPr>
              <w:rPr>
                <w:rFonts w:cstheme="minorHAnsi"/>
                <w:sz w:val="18"/>
                <w:szCs w:val="18"/>
              </w:rPr>
            </w:pPr>
            <w:r>
              <w:rPr>
                <w:rFonts w:cstheme="minorHAnsi"/>
                <w:sz w:val="18"/>
                <w:szCs w:val="18"/>
              </w:rPr>
              <w:t>May</w:t>
            </w:r>
            <w:r w:rsidRPr="00754A3A">
              <w:rPr>
                <w:rFonts w:cstheme="minorHAnsi"/>
                <w:sz w:val="18"/>
                <w:szCs w:val="18"/>
              </w:rPr>
              <w:t xml:space="preserve"> 2019</w:t>
            </w:r>
          </w:p>
          <w:p w14:paraId="6C51928E" w14:textId="77777777" w:rsidR="006B1303" w:rsidRPr="00B15FEB" w:rsidRDefault="006B1303" w:rsidP="00F1325E">
            <w:pPr>
              <w:rPr>
                <w:rFonts w:cstheme="minorHAnsi"/>
                <w:b/>
                <w:sz w:val="18"/>
                <w:szCs w:val="18"/>
              </w:rPr>
            </w:pPr>
            <w:r w:rsidRPr="00B15FEB">
              <w:rPr>
                <w:rFonts w:cstheme="minorHAnsi"/>
                <w:b/>
                <w:sz w:val="18"/>
                <w:szCs w:val="18"/>
              </w:rPr>
              <w:t>COMPLETED</w:t>
            </w:r>
          </w:p>
        </w:tc>
        <w:tc>
          <w:tcPr>
            <w:tcW w:w="2309" w:type="dxa"/>
          </w:tcPr>
          <w:p w14:paraId="10704DF8" w14:textId="77777777" w:rsidR="006B1303" w:rsidRPr="00B15FEB" w:rsidRDefault="006B1303" w:rsidP="00F1325E">
            <w:pPr>
              <w:rPr>
                <w:rFonts w:cstheme="minorHAnsi"/>
                <w:b/>
                <w:sz w:val="18"/>
                <w:szCs w:val="18"/>
              </w:rPr>
            </w:pPr>
            <w:r w:rsidRPr="00B15FEB">
              <w:rPr>
                <w:rFonts w:cstheme="minorHAnsi"/>
                <w:b/>
                <w:sz w:val="18"/>
                <w:szCs w:val="18"/>
              </w:rPr>
              <w:t>Yes</w:t>
            </w:r>
          </w:p>
        </w:tc>
      </w:tr>
      <w:tr w:rsidR="006B1303" w:rsidRPr="00754A3A" w14:paraId="02AF46D2" w14:textId="77777777" w:rsidTr="006B1303">
        <w:tc>
          <w:tcPr>
            <w:tcW w:w="2306" w:type="dxa"/>
          </w:tcPr>
          <w:p w14:paraId="2A15CE0E" w14:textId="77777777" w:rsidR="006B1303" w:rsidRPr="00754A3A" w:rsidRDefault="006B1303" w:rsidP="00F1325E">
            <w:pPr>
              <w:rPr>
                <w:rFonts w:cstheme="minorHAnsi"/>
                <w:sz w:val="18"/>
                <w:szCs w:val="18"/>
              </w:rPr>
            </w:pPr>
            <w:r w:rsidRPr="00754A3A">
              <w:rPr>
                <w:rFonts w:cstheme="minorHAnsi"/>
                <w:sz w:val="18"/>
                <w:szCs w:val="18"/>
              </w:rPr>
              <w:t>CEISA /</w:t>
            </w:r>
          </w:p>
          <w:p w14:paraId="218EAA35" w14:textId="77777777" w:rsidR="006B1303" w:rsidRPr="00754A3A" w:rsidRDefault="006B1303" w:rsidP="00F1325E">
            <w:pPr>
              <w:rPr>
                <w:rFonts w:cstheme="minorHAnsi"/>
                <w:sz w:val="18"/>
                <w:szCs w:val="18"/>
              </w:rPr>
            </w:pPr>
            <w:r w:rsidRPr="00754A3A">
              <w:rPr>
                <w:rFonts w:cstheme="minorHAnsi"/>
                <w:sz w:val="18"/>
                <w:szCs w:val="18"/>
              </w:rPr>
              <w:t>Mozambique</w:t>
            </w:r>
          </w:p>
        </w:tc>
        <w:tc>
          <w:tcPr>
            <w:tcW w:w="2318" w:type="dxa"/>
          </w:tcPr>
          <w:p w14:paraId="792472CA" w14:textId="77777777" w:rsidR="006B1303" w:rsidRPr="00754A3A" w:rsidRDefault="006B1303" w:rsidP="00F1325E">
            <w:pPr>
              <w:rPr>
                <w:rFonts w:cstheme="minorHAnsi"/>
                <w:sz w:val="18"/>
                <w:szCs w:val="18"/>
              </w:rPr>
            </w:pPr>
            <w:r w:rsidRPr="00754A3A">
              <w:rPr>
                <w:rFonts w:cstheme="minorHAnsi"/>
                <w:sz w:val="18"/>
                <w:szCs w:val="18"/>
              </w:rPr>
              <w:t>University – hazard evaluation/controls</w:t>
            </w:r>
          </w:p>
        </w:tc>
        <w:tc>
          <w:tcPr>
            <w:tcW w:w="2304" w:type="dxa"/>
          </w:tcPr>
          <w:p w14:paraId="0654B0CA" w14:textId="77777777" w:rsidR="006B1303" w:rsidRDefault="006B1303" w:rsidP="00F1325E">
            <w:pPr>
              <w:rPr>
                <w:rFonts w:cstheme="minorHAnsi"/>
                <w:sz w:val="18"/>
                <w:szCs w:val="18"/>
              </w:rPr>
            </w:pPr>
            <w:r>
              <w:rPr>
                <w:rFonts w:cstheme="minorHAnsi"/>
                <w:sz w:val="18"/>
                <w:szCs w:val="18"/>
              </w:rPr>
              <w:t>June 2019</w:t>
            </w:r>
          </w:p>
          <w:p w14:paraId="7A0EDD2B" w14:textId="77777777" w:rsidR="006B1303" w:rsidRPr="005153AD" w:rsidRDefault="006B1303" w:rsidP="00F1325E">
            <w:pPr>
              <w:rPr>
                <w:rFonts w:cstheme="minorHAnsi"/>
                <w:b/>
                <w:sz w:val="18"/>
                <w:szCs w:val="18"/>
              </w:rPr>
            </w:pPr>
            <w:r w:rsidRPr="005153AD">
              <w:rPr>
                <w:rFonts w:cstheme="minorHAnsi"/>
                <w:b/>
                <w:sz w:val="18"/>
                <w:szCs w:val="18"/>
              </w:rPr>
              <w:t>COMPLETED</w:t>
            </w:r>
          </w:p>
        </w:tc>
        <w:tc>
          <w:tcPr>
            <w:tcW w:w="2309" w:type="dxa"/>
          </w:tcPr>
          <w:p w14:paraId="2747A5C5" w14:textId="77777777" w:rsidR="006B1303" w:rsidRPr="000323F1" w:rsidRDefault="006B1303" w:rsidP="00F1325E">
            <w:pPr>
              <w:rPr>
                <w:rFonts w:cstheme="minorHAnsi"/>
                <w:b/>
                <w:sz w:val="18"/>
                <w:szCs w:val="18"/>
              </w:rPr>
            </w:pPr>
            <w:r w:rsidRPr="000323F1">
              <w:rPr>
                <w:rFonts w:cstheme="minorHAnsi"/>
                <w:b/>
                <w:sz w:val="18"/>
                <w:szCs w:val="18"/>
              </w:rPr>
              <w:t>Yes</w:t>
            </w:r>
          </w:p>
        </w:tc>
      </w:tr>
      <w:tr w:rsidR="006B1303" w:rsidRPr="00754A3A" w14:paraId="732DAE0F" w14:textId="77777777" w:rsidTr="006B1303">
        <w:tc>
          <w:tcPr>
            <w:tcW w:w="2306" w:type="dxa"/>
          </w:tcPr>
          <w:p w14:paraId="193C8802" w14:textId="77777777" w:rsidR="006B1303" w:rsidRPr="00754A3A" w:rsidRDefault="006B1303" w:rsidP="00F1325E">
            <w:pPr>
              <w:rPr>
                <w:rFonts w:cstheme="minorHAnsi"/>
                <w:sz w:val="18"/>
                <w:szCs w:val="18"/>
              </w:rPr>
            </w:pPr>
            <w:r w:rsidRPr="00754A3A">
              <w:rPr>
                <w:rFonts w:cstheme="minorHAnsi"/>
                <w:sz w:val="18"/>
                <w:szCs w:val="18"/>
              </w:rPr>
              <w:t>IOHSAD /</w:t>
            </w:r>
          </w:p>
          <w:p w14:paraId="423A8487" w14:textId="77777777" w:rsidR="006B1303" w:rsidRPr="00754A3A" w:rsidRDefault="006B1303" w:rsidP="00F1325E">
            <w:pPr>
              <w:rPr>
                <w:rFonts w:cstheme="minorHAnsi"/>
                <w:sz w:val="18"/>
                <w:szCs w:val="18"/>
              </w:rPr>
            </w:pPr>
            <w:r w:rsidRPr="00754A3A">
              <w:rPr>
                <w:rFonts w:cstheme="minorHAnsi"/>
                <w:sz w:val="18"/>
                <w:szCs w:val="18"/>
              </w:rPr>
              <w:t>Philippines</w:t>
            </w:r>
          </w:p>
        </w:tc>
        <w:tc>
          <w:tcPr>
            <w:tcW w:w="2318" w:type="dxa"/>
          </w:tcPr>
          <w:p w14:paraId="59FB0AAE" w14:textId="77777777" w:rsidR="006B1303" w:rsidRPr="00754A3A" w:rsidRDefault="006B1303" w:rsidP="00F1325E">
            <w:pPr>
              <w:rPr>
                <w:rFonts w:cstheme="minorHAnsi"/>
                <w:sz w:val="18"/>
                <w:szCs w:val="18"/>
              </w:rPr>
            </w:pPr>
            <w:r w:rsidRPr="00754A3A">
              <w:rPr>
                <w:rFonts w:cstheme="minorHAnsi"/>
                <w:sz w:val="18"/>
                <w:szCs w:val="18"/>
              </w:rPr>
              <w:t>Manufacturing workers – legal rights</w:t>
            </w:r>
          </w:p>
        </w:tc>
        <w:tc>
          <w:tcPr>
            <w:tcW w:w="2304" w:type="dxa"/>
          </w:tcPr>
          <w:p w14:paraId="0ED594AC" w14:textId="77777777" w:rsidR="006B1303" w:rsidRDefault="006B1303" w:rsidP="00F1325E">
            <w:pPr>
              <w:rPr>
                <w:rFonts w:cstheme="minorHAnsi"/>
                <w:sz w:val="18"/>
                <w:szCs w:val="18"/>
              </w:rPr>
            </w:pPr>
            <w:r>
              <w:rPr>
                <w:rFonts w:cstheme="minorHAnsi"/>
                <w:sz w:val="18"/>
                <w:szCs w:val="18"/>
              </w:rPr>
              <w:t>February</w:t>
            </w:r>
            <w:r w:rsidRPr="00754A3A">
              <w:rPr>
                <w:rFonts w:cstheme="minorHAnsi"/>
                <w:sz w:val="18"/>
                <w:szCs w:val="18"/>
              </w:rPr>
              <w:t xml:space="preserve"> 2019</w:t>
            </w:r>
          </w:p>
          <w:p w14:paraId="32B54DB2" w14:textId="77777777" w:rsidR="006B1303" w:rsidRPr="00FC5BF7" w:rsidRDefault="006B1303" w:rsidP="00F1325E">
            <w:pPr>
              <w:rPr>
                <w:rFonts w:cstheme="minorHAnsi"/>
                <w:b/>
                <w:sz w:val="18"/>
                <w:szCs w:val="18"/>
              </w:rPr>
            </w:pPr>
            <w:r w:rsidRPr="00FC5BF7">
              <w:rPr>
                <w:rFonts w:cstheme="minorHAnsi"/>
                <w:b/>
                <w:sz w:val="18"/>
                <w:szCs w:val="18"/>
              </w:rPr>
              <w:t>COMPLETED</w:t>
            </w:r>
          </w:p>
        </w:tc>
        <w:tc>
          <w:tcPr>
            <w:tcW w:w="2309" w:type="dxa"/>
          </w:tcPr>
          <w:p w14:paraId="70727CE1" w14:textId="77777777" w:rsidR="006B1303" w:rsidRPr="008B76BD" w:rsidRDefault="006B1303" w:rsidP="00F1325E">
            <w:pPr>
              <w:rPr>
                <w:rFonts w:cstheme="minorHAnsi"/>
                <w:b/>
                <w:sz w:val="18"/>
                <w:szCs w:val="18"/>
              </w:rPr>
            </w:pPr>
            <w:r w:rsidRPr="008B76BD">
              <w:rPr>
                <w:rFonts w:cstheme="minorHAnsi"/>
                <w:b/>
                <w:sz w:val="18"/>
                <w:szCs w:val="18"/>
              </w:rPr>
              <w:t>Yes</w:t>
            </w:r>
          </w:p>
        </w:tc>
      </w:tr>
      <w:tr w:rsidR="006B1303" w:rsidRPr="00754A3A" w14:paraId="23427BB2" w14:textId="77777777" w:rsidTr="006B1303">
        <w:tc>
          <w:tcPr>
            <w:tcW w:w="2306" w:type="dxa"/>
          </w:tcPr>
          <w:p w14:paraId="3A7B6C10" w14:textId="77777777" w:rsidR="006B1303" w:rsidRPr="00754A3A" w:rsidRDefault="006B1303" w:rsidP="00F1325E">
            <w:pPr>
              <w:rPr>
                <w:rFonts w:cstheme="minorHAnsi"/>
                <w:sz w:val="18"/>
                <w:szCs w:val="18"/>
              </w:rPr>
            </w:pPr>
            <w:r w:rsidRPr="00754A3A">
              <w:rPr>
                <w:rFonts w:cstheme="minorHAnsi"/>
                <w:sz w:val="18"/>
                <w:szCs w:val="18"/>
              </w:rPr>
              <w:t>WAC /</w:t>
            </w:r>
          </w:p>
          <w:p w14:paraId="2BED69F8" w14:textId="77777777" w:rsidR="006B1303" w:rsidRPr="00754A3A" w:rsidRDefault="006B1303" w:rsidP="00F1325E">
            <w:pPr>
              <w:rPr>
                <w:rFonts w:cstheme="minorHAnsi"/>
                <w:sz w:val="18"/>
                <w:szCs w:val="18"/>
              </w:rPr>
            </w:pPr>
            <w:r w:rsidRPr="00754A3A">
              <w:rPr>
                <w:rFonts w:cstheme="minorHAnsi"/>
                <w:sz w:val="18"/>
                <w:szCs w:val="18"/>
              </w:rPr>
              <w:t>Philippines</w:t>
            </w:r>
          </w:p>
        </w:tc>
        <w:tc>
          <w:tcPr>
            <w:tcW w:w="2318" w:type="dxa"/>
          </w:tcPr>
          <w:p w14:paraId="4E0725DC" w14:textId="77777777" w:rsidR="006B1303" w:rsidRPr="00754A3A" w:rsidRDefault="006B1303" w:rsidP="00F1325E">
            <w:pPr>
              <w:rPr>
                <w:rFonts w:cstheme="minorHAnsi"/>
                <w:sz w:val="18"/>
                <w:szCs w:val="18"/>
              </w:rPr>
            </w:pPr>
            <w:r w:rsidRPr="00754A3A">
              <w:rPr>
                <w:rFonts w:cstheme="minorHAnsi"/>
                <w:sz w:val="18"/>
                <w:szCs w:val="18"/>
              </w:rPr>
              <w:t>Manufacturing workers – general OHS</w:t>
            </w:r>
          </w:p>
        </w:tc>
        <w:tc>
          <w:tcPr>
            <w:tcW w:w="2304" w:type="dxa"/>
          </w:tcPr>
          <w:p w14:paraId="03444FCD" w14:textId="77777777" w:rsidR="006B1303" w:rsidRDefault="006B1303" w:rsidP="00F1325E">
            <w:pPr>
              <w:rPr>
                <w:rFonts w:cstheme="minorHAnsi"/>
                <w:sz w:val="18"/>
                <w:szCs w:val="18"/>
              </w:rPr>
            </w:pPr>
            <w:r>
              <w:rPr>
                <w:rFonts w:cstheme="minorHAnsi"/>
                <w:sz w:val="18"/>
                <w:szCs w:val="18"/>
              </w:rPr>
              <w:t>May</w:t>
            </w:r>
            <w:r w:rsidRPr="00754A3A">
              <w:rPr>
                <w:rFonts w:cstheme="minorHAnsi"/>
                <w:sz w:val="18"/>
                <w:szCs w:val="18"/>
              </w:rPr>
              <w:t xml:space="preserve"> 2019</w:t>
            </w:r>
          </w:p>
          <w:p w14:paraId="6EB62E02" w14:textId="77777777" w:rsidR="006B1303" w:rsidRPr="00FC5BF7" w:rsidRDefault="006B1303" w:rsidP="00F1325E">
            <w:pPr>
              <w:rPr>
                <w:rFonts w:cstheme="minorHAnsi"/>
                <w:b/>
                <w:sz w:val="18"/>
                <w:szCs w:val="18"/>
              </w:rPr>
            </w:pPr>
            <w:r w:rsidRPr="00FC5BF7">
              <w:rPr>
                <w:rFonts w:cstheme="minorHAnsi"/>
                <w:b/>
                <w:sz w:val="18"/>
                <w:szCs w:val="18"/>
              </w:rPr>
              <w:t>COMPLETED</w:t>
            </w:r>
          </w:p>
        </w:tc>
        <w:tc>
          <w:tcPr>
            <w:tcW w:w="2309" w:type="dxa"/>
          </w:tcPr>
          <w:p w14:paraId="5E0FE7F5" w14:textId="77777777" w:rsidR="006B1303" w:rsidRPr="00FC5BF7" w:rsidRDefault="006B1303" w:rsidP="00F1325E">
            <w:pPr>
              <w:rPr>
                <w:rFonts w:cstheme="minorHAnsi"/>
                <w:b/>
                <w:sz w:val="18"/>
                <w:szCs w:val="18"/>
              </w:rPr>
            </w:pPr>
            <w:r w:rsidRPr="00FC5BF7">
              <w:rPr>
                <w:rFonts w:cstheme="minorHAnsi"/>
                <w:b/>
                <w:sz w:val="18"/>
                <w:szCs w:val="18"/>
              </w:rPr>
              <w:t>Yes</w:t>
            </w:r>
          </w:p>
        </w:tc>
      </w:tr>
      <w:tr w:rsidR="006B1303" w:rsidRPr="00754A3A" w14:paraId="307CA448" w14:textId="77777777" w:rsidTr="006B1303">
        <w:tc>
          <w:tcPr>
            <w:tcW w:w="2306" w:type="dxa"/>
          </w:tcPr>
          <w:p w14:paraId="48901F66" w14:textId="77777777" w:rsidR="006B1303" w:rsidRPr="00754A3A" w:rsidRDefault="006B1303" w:rsidP="00F1325E">
            <w:pPr>
              <w:rPr>
                <w:rFonts w:cstheme="minorHAnsi"/>
                <w:sz w:val="18"/>
                <w:szCs w:val="18"/>
              </w:rPr>
            </w:pPr>
            <w:r w:rsidRPr="00754A3A">
              <w:rPr>
                <w:rFonts w:cstheme="minorHAnsi"/>
                <w:sz w:val="18"/>
                <w:szCs w:val="18"/>
              </w:rPr>
              <w:t>CDI /</w:t>
            </w:r>
          </w:p>
          <w:p w14:paraId="5C116DAF" w14:textId="77777777" w:rsidR="006B1303" w:rsidRPr="00754A3A" w:rsidRDefault="006B1303" w:rsidP="00F1325E">
            <w:pPr>
              <w:rPr>
                <w:rFonts w:cstheme="minorHAnsi"/>
                <w:sz w:val="18"/>
                <w:szCs w:val="18"/>
              </w:rPr>
            </w:pPr>
            <w:r w:rsidRPr="00754A3A">
              <w:rPr>
                <w:rFonts w:cstheme="minorHAnsi"/>
                <w:sz w:val="18"/>
                <w:szCs w:val="18"/>
              </w:rPr>
              <w:t>Vietnam</w:t>
            </w:r>
          </w:p>
        </w:tc>
        <w:tc>
          <w:tcPr>
            <w:tcW w:w="2318" w:type="dxa"/>
          </w:tcPr>
          <w:p w14:paraId="23A9C66A" w14:textId="77777777" w:rsidR="006B1303" w:rsidRPr="00754A3A" w:rsidRDefault="006B1303" w:rsidP="00F1325E">
            <w:pPr>
              <w:rPr>
                <w:rFonts w:cstheme="minorHAnsi"/>
                <w:sz w:val="18"/>
                <w:szCs w:val="18"/>
              </w:rPr>
            </w:pPr>
            <w:r w:rsidRPr="00754A3A">
              <w:rPr>
                <w:rFonts w:cstheme="minorHAnsi"/>
                <w:sz w:val="18"/>
                <w:szCs w:val="18"/>
              </w:rPr>
              <w:t>Electronics workers – chemical hazards</w:t>
            </w:r>
          </w:p>
        </w:tc>
        <w:tc>
          <w:tcPr>
            <w:tcW w:w="2304" w:type="dxa"/>
          </w:tcPr>
          <w:p w14:paraId="432DA34E" w14:textId="77777777" w:rsidR="006B1303" w:rsidRDefault="006B1303" w:rsidP="00F1325E">
            <w:pPr>
              <w:rPr>
                <w:rFonts w:cstheme="minorHAnsi"/>
                <w:sz w:val="18"/>
                <w:szCs w:val="18"/>
              </w:rPr>
            </w:pPr>
            <w:r w:rsidRPr="00754A3A">
              <w:rPr>
                <w:rFonts w:cstheme="minorHAnsi"/>
                <w:sz w:val="18"/>
                <w:szCs w:val="18"/>
              </w:rPr>
              <w:t>April 2019</w:t>
            </w:r>
          </w:p>
          <w:p w14:paraId="48DEB629" w14:textId="77777777" w:rsidR="006B1303" w:rsidRPr="009A75AD" w:rsidRDefault="006B1303" w:rsidP="00F1325E">
            <w:pPr>
              <w:rPr>
                <w:rFonts w:cstheme="minorHAnsi"/>
                <w:b/>
                <w:sz w:val="18"/>
                <w:szCs w:val="18"/>
              </w:rPr>
            </w:pPr>
            <w:r w:rsidRPr="009A75AD">
              <w:rPr>
                <w:rFonts w:cstheme="minorHAnsi"/>
                <w:b/>
                <w:sz w:val="18"/>
                <w:szCs w:val="18"/>
              </w:rPr>
              <w:t>COMPLETED</w:t>
            </w:r>
          </w:p>
        </w:tc>
        <w:tc>
          <w:tcPr>
            <w:tcW w:w="2309" w:type="dxa"/>
          </w:tcPr>
          <w:p w14:paraId="22FF2008" w14:textId="77777777" w:rsidR="006B1303" w:rsidRPr="008B76BD" w:rsidRDefault="006B1303" w:rsidP="00F1325E">
            <w:pPr>
              <w:rPr>
                <w:rFonts w:cstheme="minorHAnsi"/>
                <w:b/>
                <w:sz w:val="18"/>
                <w:szCs w:val="18"/>
              </w:rPr>
            </w:pPr>
            <w:r w:rsidRPr="008B76BD">
              <w:rPr>
                <w:rFonts w:cstheme="minorHAnsi"/>
                <w:b/>
                <w:sz w:val="18"/>
                <w:szCs w:val="18"/>
              </w:rPr>
              <w:t>Yes</w:t>
            </w:r>
          </w:p>
        </w:tc>
      </w:tr>
      <w:tr w:rsidR="006B1303" w:rsidRPr="00804219" w14:paraId="63AD7431" w14:textId="77777777" w:rsidTr="006B1303">
        <w:tc>
          <w:tcPr>
            <w:tcW w:w="9237" w:type="dxa"/>
            <w:gridSpan w:val="4"/>
          </w:tcPr>
          <w:p w14:paraId="38B71BAC" w14:textId="77777777" w:rsidR="006B1303" w:rsidRPr="00804219" w:rsidRDefault="006B1303" w:rsidP="00F1325E">
            <w:pPr>
              <w:rPr>
                <w:rFonts w:cstheme="minorHAnsi"/>
                <w:b/>
                <w:sz w:val="18"/>
                <w:szCs w:val="18"/>
              </w:rPr>
            </w:pPr>
            <w:r>
              <w:rPr>
                <w:rFonts w:cstheme="minorHAnsi"/>
                <w:b/>
                <w:sz w:val="18"/>
                <w:szCs w:val="18"/>
              </w:rPr>
              <w:t>DWOI Block Grant proposal funded by AIHA Micro Grants</w:t>
            </w:r>
          </w:p>
        </w:tc>
      </w:tr>
      <w:tr w:rsidR="006B1303" w:rsidRPr="00754A3A" w14:paraId="220DF5C4" w14:textId="77777777" w:rsidTr="006B1303">
        <w:tc>
          <w:tcPr>
            <w:tcW w:w="2306" w:type="dxa"/>
          </w:tcPr>
          <w:p w14:paraId="104F6C6C" w14:textId="77777777" w:rsidR="006B1303" w:rsidRPr="00754A3A" w:rsidRDefault="006B1303" w:rsidP="00F1325E">
            <w:pPr>
              <w:rPr>
                <w:rFonts w:cstheme="minorHAnsi"/>
                <w:sz w:val="18"/>
                <w:szCs w:val="18"/>
              </w:rPr>
            </w:pPr>
            <w:r w:rsidRPr="00754A3A">
              <w:rPr>
                <w:rFonts w:cstheme="minorHAnsi"/>
                <w:sz w:val="18"/>
                <w:szCs w:val="18"/>
              </w:rPr>
              <w:t>American University Beirut, Lebanon</w:t>
            </w:r>
          </w:p>
        </w:tc>
        <w:tc>
          <w:tcPr>
            <w:tcW w:w="2318" w:type="dxa"/>
          </w:tcPr>
          <w:p w14:paraId="51FF1EEF" w14:textId="77777777" w:rsidR="006B1303" w:rsidRPr="00754A3A" w:rsidRDefault="006B1303" w:rsidP="00F1325E">
            <w:pPr>
              <w:rPr>
                <w:rFonts w:cstheme="minorHAnsi"/>
                <w:sz w:val="18"/>
                <w:szCs w:val="18"/>
              </w:rPr>
            </w:pPr>
            <w:r w:rsidRPr="00754A3A">
              <w:rPr>
                <w:rFonts w:cstheme="minorHAnsi"/>
                <w:sz w:val="18"/>
                <w:szCs w:val="18"/>
              </w:rPr>
              <w:t>Exposure Assessment Basics Training</w:t>
            </w:r>
          </w:p>
        </w:tc>
        <w:tc>
          <w:tcPr>
            <w:tcW w:w="2304" w:type="dxa"/>
          </w:tcPr>
          <w:p w14:paraId="43529D67" w14:textId="77777777" w:rsidR="006B1303" w:rsidRPr="00754A3A" w:rsidRDefault="006B1303" w:rsidP="00F1325E">
            <w:pPr>
              <w:rPr>
                <w:rFonts w:cstheme="minorHAnsi"/>
                <w:sz w:val="18"/>
                <w:szCs w:val="18"/>
              </w:rPr>
            </w:pPr>
            <w:r w:rsidRPr="00FC5446">
              <w:rPr>
                <w:rFonts w:cstheme="minorHAnsi"/>
                <w:color w:val="FF0000"/>
                <w:sz w:val="18"/>
                <w:szCs w:val="18"/>
              </w:rPr>
              <w:t>September 2019</w:t>
            </w:r>
          </w:p>
        </w:tc>
        <w:tc>
          <w:tcPr>
            <w:tcW w:w="2309" w:type="dxa"/>
          </w:tcPr>
          <w:p w14:paraId="536D4572" w14:textId="77777777" w:rsidR="006B1303" w:rsidRPr="00754A3A" w:rsidRDefault="006B1303" w:rsidP="00F1325E">
            <w:pPr>
              <w:rPr>
                <w:rFonts w:cstheme="minorHAnsi"/>
                <w:sz w:val="18"/>
                <w:szCs w:val="18"/>
              </w:rPr>
            </w:pPr>
          </w:p>
        </w:tc>
      </w:tr>
      <w:tr w:rsidR="006B1303" w:rsidRPr="00754A3A" w14:paraId="41C35647" w14:textId="77777777" w:rsidTr="006B1303">
        <w:tc>
          <w:tcPr>
            <w:tcW w:w="2306" w:type="dxa"/>
          </w:tcPr>
          <w:p w14:paraId="0C9A2165" w14:textId="77777777" w:rsidR="006B1303" w:rsidRPr="00754A3A" w:rsidRDefault="006B1303" w:rsidP="00F1325E">
            <w:pPr>
              <w:rPr>
                <w:rFonts w:cstheme="minorHAnsi"/>
                <w:sz w:val="18"/>
                <w:szCs w:val="18"/>
              </w:rPr>
            </w:pPr>
            <w:proofErr w:type="spellStart"/>
            <w:r w:rsidRPr="00754A3A">
              <w:rPr>
                <w:rFonts w:cstheme="minorHAnsi"/>
                <w:color w:val="000000"/>
                <w:sz w:val="18"/>
                <w:szCs w:val="18"/>
              </w:rPr>
              <w:t>Karnali</w:t>
            </w:r>
            <w:proofErr w:type="spellEnd"/>
            <w:r w:rsidRPr="00754A3A">
              <w:rPr>
                <w:rFonts w:cstheme="minorHAnsi"/>
                <w:color w:val="000000"/>
                <w:sz w:val="18"/>
                <w:szCs w:val="18"/>
              </w:rPr>
              <w:t xml:space="preserve"> Academy of Health Sciences, </w:t>
            </w:r>
            <w:proofErr w:type="spellStart"/>
            <w:r w:rsidRPr="00754A3A">
              <w:rPr>
                <w:rFonts w:cstheme="minorHAnsi"/>
                <w:color w:val="000000"/>
                <w:sz w:val="18"/>
                <w:szCs w:val="18"/>
              </w:rPr>
              <w:t>Jumla</w:t>
            </w:r>
            <w:proofErr w:type="spellEnd"/>
            <w:r w:rsidRPr="00754A3A">
              <w:rPr>
                <w:rFonts w:cstheme="minorHAnsi"/>
                <w:color w:val="000000"/>
                <w:sz w:val="18"/>
                <w:szCs w:val="18"/>
              </w:rPr>
              <w:t>, Nepal</w:t>
            </w:r>
          </w:p>
        </w:tc>
        <w:tc>
          <w:tcPr>
            <w:tcW w:w="2318" w:type="dxa"/>
          </w:tcPr>
          <w:p w14:paraId="0FFFD438" w14:textId="77777777" w:rsidR="006B1303" w:rsidRPr="00754A3A" w:rsidRDefault="006B1303" w:rsidP="00F1325E">
            <w:pPr>
              <w:rPr>
                <w:rFonts w:cstheme="minorHAnsi"/>
                <w:sz w:val="18"/>
                <w:szCs w:val="18"/>
              </w:rPr>
            </w:pPr>
            <w:r w:rsidRPr="00754A3A">
              <w:rPr>
                <w:rFonts w:cstheme="minorHAnsi"/>
                <w:color w:val="000000"/>
                <w:sz w:val="18"/>
                <w:szCs w:val="18"/>
              </w:rPr>
              <w:t xml:space="preserve">Training on Occupational Health and Safety (OHS) to Undergraduate Students of Public Health and Nursing </w:t>
            </w:r>
          </w:p>
        </w:tc>
        <w:tc>
          <w:tcPr>
            <w:tcW w:w="2304" w:type="dxa"/>
          </w:tcPr>
          <w:p w14:paraId="647D287B" w14:textId="77777777" w:rsidR="006B1303" w:rsidRPr="00FC5446" w:rsidRDefault="006B1303" w:rsidP="00F1325E">
            <w:pPr>
              <w:rPr>
                <w:rFonts w:cstheme="minorHAnsi"/>
                <w:sz w:val="18"/>
                <w:szCs w:val="18"/>
              </w:rPr>
            </w:pPr>
            <w:r w:rsidRPr="00FC5446">
              <w:rPr>
                <w:rFonts w:cstheme="minorHAnsi"/>
                <w:color w:val="FF0000"/>
                <w:sz w:val="18"/>
                <w:szCs w:val="18"/>
              </w:rPr>
              <w:t>February 2020</w:t>
            </w:r>
          </w:p>
        </w:tc>
        <w:tc>
          <w:tcPr>
            <w:tcW w:w="2309" w:type="dxa"/>
          </w:tcPr>
          <w:p w14:paraId="3086E31B" w14:textId="77777777" w:rsidR="006B1303" w:rsidRPr="00754A3A" w:rsidRDefault="006B1303" w:rsidP="00F1325E">
            <w:pPr>
              <w:rPr>
                <w:rFonts w:cstheme="minorHAnsi"/>
                <w:sz w:val="18"/>
                <w:szCs w:val="18"/>
              </w:rPr>
            </w:pPr>
          </w:p>
        </w:tc>
      </w:tr>
    </w:tbl>
    <w:p w14:paraId="7DD1C8F7" w14:textId="77777777" w:rsidR="006B1303" w:rsidRPr="00754A3A" w:rsidRDefault="006B1303" w:rsidP="006B1303">
      <w:pPr>
        <w:rPr>
          <w:rFonts w:cstheme="minorHAnsi"/>
          <w:sz w:val="18"/>
          <w:szCs w:val="18"/>
        </w:rPr>
      </w:pPr>
    </w:p>
    <w:p w14:paraId="7417B080" w14:textId="77777777" w:rsidR="006B1303" w:rsidRPr="00754A3A" w:rsidRDefault="006B1303" w:rsidP="006B1303">
      <w:pPr>
        <w:rPr>
          <w:b/>
          <w:sz w:val="18"/>
          <w:szCs w:val="18"/>
          <w:u w:val="single"/>
        </w:rPr>
      </w:pPr>
      <w:r w:rsidRPr="00754A3A">
        <w:rPr>
          <w:b/>
          <w:sz w:val="18"/>
          <w:szCs w:val="18"/>
          <w:u w:val="single"/>
        </w:rPr>
        <w:t>Technical Projects</w:t>
      </w:r>
    </w:p>
    <w:p w14:paraId="4BDB199B" w14:textId="77777777" w:rsidR="006B1303" w:rsidRPr="00754A3A" w:rsidRDefault="006B1303" w:rsidP="006B1303">
      <w:pPr>
        <w:rPr>
          <w:sz w:val="18"/>
          <w:szCs w:val="18"/>
        </w:rPr>
      </w:pPr>
    </w:p>
    <w:tbl>
      <w:tblPr>
        <w:tblStyle w:val="TableGrid"/>
        <w:tblW w:w="0" w:type="auto"/>
        <w:tblLook w:val="04A0" w:firstRow="1" w:lastRow="0" w:firstColumn="1" w:lastColumn="0" w:noHBand="0" w:noVBand="1"/>
      </w:tblPr>
      <w:tblGrid>
        <w:gridCol w:w="2306"/>
        <w:gridCol w:w="2305"/>
        <w:gridCol w:w="2318"/>
        <w:gridCol w:w="2308"/>
      </w:tblGrid>
      <w:tr w:rsidR="006B1303" w:rsidRPr="00754A3A" w14:paraId="6A4E0F8D" w14:textId="77777777" w:rsidTr="00F1325E">
        <w:tc>
          <w:tcPr>
            <w:tcW w:w="2337" w:type="dxa"/>
          </w:tcPr>
          <w:p w14:paraId="2F7239EF" w14:textId="77777777" w:rsidR="006B1303" w:rsidRPr="00754A3A" w:rsidRDefault="006B1303" w:rsidP="00F1325E">
            <w:pPr>
              <w:rPr>
                <w:b/>
                <w:sz w:val="18"/>
                <w:szCs w:val="18"/>
              </w:rPr>
            </w:pPr>
            <w:r w:rsidRPr="00754A3A">
              <w:rPr>
                <w:b/>
                <w:sz w:val="18"/>
                <w:szCs w:val="18"/>
              </w:rPr>
              <w:t>Organization/</w:t>
            </w:r>
          </w:p>
          <w:p w14:paraId="4C254B82" w14:textId="77777777" w:rsidR="006B1303" w:rsidRPr="00754A3A" w:rsidRDefault="006B1303" w:rsidP="00F1325E">
            <w:pPr>
              <w:rPr>
                <w:b/>
                <w:sz w:val="18"/>
                <w:szCs w:val="18"/>
              </w:rPr>
            </w:pPr>
            <w:r w:rsidRPr="00754A3A">
              <w:rPr>
                <w:b/>
                <w:sz w:val="18"/>
                <w:szCs w:val="18"/>
              </w:rPr>
              <w:t>Country</w:t>
            </w:r>
          </w:p>
        </w:tc>
        <w:tc>
          <w:tcPr>
            <w:tcW w:w="2337" w:type="dxa"/>
          </w:tcPr>
          <w:p w14:paraId="4DCE9138" w14:textId="77777777" w:rsidR="006B1303" w:rsidRPr="00754A3A" w:rsidRDefault="006B1303" w:rsidP="00F1325E">
            <w:pPr>
              <w:rPr>
                <w:b/>
                <w:sz w:val="18"/>
                <w:szCs w:val="18"/>
              </w:rPr>
            </w:pPr>
            <w:r w:rsidRPr="00754A3A">
              <w:rPr>
                <w:b/>
                <w:sz w:val="18"/>
                <w:szCs w:val="18"/>
              </w:rPr>
              <w:t>Target Population/</w:t>
            </w:r>
          </w:p>
          <w:p w14:paraId="08A5E6C4" w14:textId="77777777" w:rsidR="006B1303" w:rsidRPr="00754A3A" w:rsidRDefault="006B1303" w:rsidP="00F1325E">
            <w:pPr>
              <w:rPr>
                <w:b/>
                <w:sz w:val="18"/>
                <w:szCs w:val="18"/>
              </w:rPr>
            </w:pPr>
            <w:r w:rsidRPr="00754A3A">
              <w:rPr>
                <w:b/>
                <w:sz w:val="18"/>
                <w:szCs w:val="18"/>
              </w:rPr>
              <w:t>Topic</w:t>
            </w:r>
          </w:p>
        </w:tc>
        <w:tc>
          <w:tcPr>
            <w:tcW w:w="2338" w:type="dxa"/>
          </w:tcPr>
          <w:p w14:paraId="5F92A360" w14:textId="77777777" w:rsidR="006B1303" w:rsidRPr="00754A3A" w:rsidRDefault="006B1303" w:rsidP="00F1325E">
            <w:pPr>
              <w:rPr>
                <w:b/>
                <w:sz w:val="18"/>
                <w:szCs w:val="18"/>
              </w:rPr>
            </w:pPr>
            <w:r w:rsidRPr="00754A3A">
              <w:rPr>
                <w:b/>
                <w:sz w:val="18"/>
                <w:szCs w:val="18"/>
              </w:rPr>
              <w:t xml:space="preserve">Estimated Time of Project </w:t>
            </w:r>
          </w:p>
        </w:tc>
        <w:tc>
          <w:tcPr>
            <w:tcW w:w="2338" w:type="dxa"/>
          </w:tcPr>
          <w:p w14:paraId="1792803B" w14:textId="77777777" w:rsidR="006B1303" w:rsidRPr="00754A3A" w:rsidRDefault="006B1303" w:rsidP="00F1325E">
            <w:pPr>
              <w:rPr>
                <w:b/>
                <w:sz w:val="18"/>
                <w:szCs w:val="18"/>
              </w:rPr>
            </w:pPr>
            <w:r w:rsidRPr="00754A3A">
              <w:rPr>
                <w:b/>
                <w:sz w:val="18"/>
                <w:szCs w:val="18"/>
              </w:rPr>
              <w:t>Report/Photos Received</w:t>
            </w:r>
          </w:p>
        </w:tc>
      </w:tr>
      <w:tr w:rsidR="006B1303" w:rsidRPr="00754A3A" w14:paraId="1B00DAC1" w14:textId="77777777" w:rsidTr="00F1325E">
        <w:tc>
          <w:tcPr>
            <w:tcW w:w="2337" w:type="dxa"/>
          </w:tcPr>
          <w:p w14:paraId="4FB7964C" w14:textId="77777777" w:rsidR="006B1303" w:rsidRPr="00754A3A" w:rsidRDefault="006B1303" w:rsidP="00F1325E">
            <w:pPr>
              <w:rPr>
                <w:sz w:val="18"/>
                <w:szCs w:val="18"/>
              </w:rPr>
            </w:pPr>
            <w:r w:rsidRPr="00754A3A">
              <w:rPr>
                <w:sz w:val="18"/>
                <w:szCs w:val="18"/>
              </w:rPr>
              <w:t>ICRT – LIPS /</w:t>
            </w:r>
          </w:p>
          <w:p w14:paraId="510DC809" w14:textId="77777777" w:rsidR="006B1303" w:rsidRPr="00754A3A" w:rsidRDefault="006B1303" w:rsidP="00F1325E">
            <w:pPr>
              <w:rPr>
                <w:sz w:val="18"/>
                <w:szCs w:val="18"/>
              </w:rPr>
            </w:pPr>
            <w:r w:rsidRPr="00754A3A">
              <w:rPr>
                <w:sz w:val="18"/>
                <w:szCs w:val="18"/>
              </w:rPr>
              <w:t>Indonesia</w:t>
            </w:r>
          </w:p>
        </w:tc>
        <w:tc>
          <w:tcPr>
            <w:tcW w:w="2337" w:type="dxa"/>
          </w:tcPr>
          <w:p w14:paraId="18BFE6BA" w14:textId="77777777" w:rsidR="006B1303" w:rsidRPr="00754A3A" w:rsidRDefault="006B1303" w:rsidP="00F1325E">
            <w:pPr>
              <w:rPr>
                <w:sz w:val="18"/>
                <w:szCs w:val="18"/>
              </w:rPr>
            </w:pPr>
            <w:r w:rsidRPr="00754A3A">
              <w:rPr>
                <w:sz w:val="18"/>
                <w:szCs w:val="18"/>
              </w:rPr>
              <w:t>Electronics workers -- biomonitoring</w:t>
            </w:r>
          </w:p>
        </w:tc>
        <w:tc>
          <w:tcPr>
            <w:tcW w:w="2338" w:type="dxa"/>
          </w:tcPr>
          <w:p w14:paraId="15031ECD" w14:textId="77777777" w:rsidR="006B1303" w:rsidRDefault="006B1303" w:rsidP="00F1325E">
            <w:pPr>
              <w:rPr>
                <w:sz w:val="18"/>
                <w:szCs w:val="18"/>
              </w:rPr>
            </w:pPr>
            <w:r>
              <w:rPr>
                <w:sz w:val="18"/>
                <w:szCs w:val="18"/>
              </w:rPr>
              <w:t>June 2019</w:t>
            </w:r>
          </w:p>
          <w:p w14:paraId="33C15EE9" w14:textId="77777777" w:rsidR="006B1303" w:rsidRPr="00B15FEB" w:rsidRDefault="006B1303" w:rsidP="00F1325E">
            <w:pPr>
              <w:rPr>
                <w:b/>
                <w:sz w:val="18"/>
                <w:szCs w:val="18"/>
              </w:rPr>
            </w:pPr>
            <w:r w:rsidRPr="00B15FEB">
              <w:rPr>
                <w:b/>
                <w:sz w:val="18"/>
                <w:szCs w:val="18"/>
              </w:rPr>
              <w:t>COMPLETED</w:t>
            </w:r>
          </w:p>
        </w:tc>
        <w:tc>
          <w:tcPr>
            <w:tcW w:w="2338" w:type="dxa"/>
          </w:tcPr>
          <w:p w14:paraId="1C62F294" w14:textId="77777777" w:rsidR="006B1303" w:rsidRPr="00FC5446" w:rsidRDefault="006B1303" w:rsidP="00F1325E">
            <w:pPr>
              <w:rPr>
                <w:b/>
                <w:sz w:val="18"/>
                <w:szCs w:val="18"/>
              </w:rPr>
            </w:pPr>
            <w:r w:rsidRPr="00FC5446">
              <w:rPr>
                <w:b/>
                <w:sz w:val="18"/>
                <w:szCs w:val="18"/>
              </w:rPr>
              <w:t>Yes</w:t>
            </w:r>
          </w:p>
        </w:tc>
      </w:tr>
      <w:tr w:rsidR="006B1303" w:rsidRPr="00754A3A" w14:paraId="0E65CE94" w14:textId="77777777" w:rsidTr="00F1325E">
        <w:tc>
          <w:tcPr>
            <w:tcW w:w="2337" w:type="dxa"/>
          </w:tcPr>
          <w:p w14:paraId="0AD4E06E" w14:textId="77777777" w:rsidR="006B1303" w:rsidRPr="00754A3A" w:rsidRDefault="006B1303" w:rsidP="00F1325E">
            <w:pPr>
              <w:rPr>
                <w:sz w:val="18"/>
                <w:szCs w:val="18"/>
              </w:rPr>
            </w:pPr>
            <w:r w:rsidRPr="00754A3A">
              <w:rPr>
                <w:sz w:val="18"/>
                <w:szCs w:val="18"/>
              </w:rPr>
              <w:t>CEJAD /</w:t>
            </w:r>
          </w:p>
          <w:p w14:paraId="23B285EC" w14:textId="77777777" w:rsidR="006B1303" w:rsidRPr="00754A3A" w:rsidRDefault="006B1303" w:rsidP="00F1325E">
            <w:pPr>
              <w:rPr>
                <w:sz w:val="18"/>
                <w:szCs w:val="18"/>
              </w:rPr>
            </w:pPr>
            <w:r w:rsidRPr="00754A3A">
              <w:rPr>
                <w:sz w:val="18"/>
                <w:szCs w:val="18"/>
              </w:rPr>
              <w:t>Kenya</w:t>
            </w:r>
          </w:p>
        </w:tc>
        <w:tc>
          <w:tcPr>
            <w:tcW w:w="2337" w:type="dxa"/>
          </w:tcPr>
          <w:p w14:paraId="12C87DC9" w14:textId="77777777" w:rsidR="006B1303" w:rsidRPr="00754A3A" w:rsidRDefault="006B1303" w:rsidP="00F1325E">
            <w:pPr>
              <w:rPr>
                <w:sz w:val="18"/>
                <w:szCs w:val="18"/>
              </w:rPr>
            </w:pPr>
            <w:r w:rsidRPr="00754A3A">
              <w:rPr>
                <w:sz w:val="18"/>
                <w:szCs w:val="18"/>
              </w:rPr>
              <w:t>Artisanal gold miners – mercury hazard reduction</w:t>
            </w:r>
          </w:p>
        </w:tc>
        <w:tc>
          <w:tcPr>
            <w:tcW w:w="2338" w:type="dxa"/>
          </w:tcPr>
          <w:p w14:paraId="308E53B3" w14:textId="77777777" w:rsidR="006B1303" w:rsidRPr="0098073E" w:rsidRDefault="006B1303" w:rsidP="00F1325E">
            <w:pPr>
              <w:rPr>
                <w:color w:val="000000" w:themeColor="text1"/>
                <w:sz w:val="18"/>
                <w:szCs w:val="18"/>
              </w:rPr>
            </w:pPr>
            <w:r w:rsidRPr="0098073E">
              <w:rPr>
                <w:color w:val="000000" w:themeColor="text1"/>
                <w:sz w:val="18"/>
                <w:szCs w:val="18"/>
              </w:rPr>
              <w:t xml:space="preserve">19 August 2019 </w:t>
            </w:r>
          </w:p>
          <w:p w14:paraId="5F2DBF09" w14:textId="77777777" w:rsidR="006B1303" w:rsidRPr="0098073E" w:rsidRDefault="006B1303" w:rsidP="00F1325E">
            <w:pPr>
              <w:rPr>
                <w:b/>
                <w:sz w:val="18"/>
                <w:szCs w:val="18"/>
              </w:rPr>
            </w:pPr>
            <w:r w:rsidRPr="0098073E">
              <w:rPr>
                <w:b/>
                <w:color w:val="000000" w:themeColor="text1"/>
                <w:sz w:val="18"/>
                <w:szCs w:val="18"/>
              </w:rPr>
              <w:t>COMPLETED</w:t>
            </w:r>
          </w:p>
        </w:tc>
        <w:tc>
          <w:tcPr>
            <w:tcW w:w="2338" w:type="dxa"/>
          </w:tcPr>
          <w:p w14:paraId="7906A145" w14:textId="77777777" w:rsidR="006B1303" w:rsidRPr="00F856BE" w:rsidRDefault="006B1303" w:rsidP="00F1325E">
            <w:pPr>
              <w:rPr>
                <w:b/>
                <w:sz w:val="18"/>
                <w:szCs w:val="18"/>
              </w:rPr>
            </w:pPr>
            <w:r w:rsidRPr="00F856BE">
              <w:rPr>
                <w:b/>
                <w:color w:val="000000" w:themeColor="text1"/>
                <w:sz w:val="18"/>
                <w:szCs w:val="18"/>
              </w:rPr>
              <w:t>Yes</w:t>
            </w:r>
          </w:p>
        </w:tc>
      </w:tr>
      <w:tr w:rsidR="006B1303" w:rsidRPr="00804219" w14:paraId="4D15983B" w14:textId="77777777" w:rsidTr="00F1325E">
        <w:tc>
          <w:tcPr>
            <w:tcW w:w="9350" w:type="dxa"/>
            <w:gridSpan w:val="4"/>
          </w:tcPr>
          <w:p w14:paraId="72B2B6A4" w14:textId="77777777" w:rsidR="006B1303" w:rsidRPr="00804219" w:rsidRDefault="006B1303" w:rsidP="00F1325E">
            <w:pPr>
              <w:rPr>
                <w:b/>
                <w:sz w:val="18"/>
                <w:szCs w:val="18"/>
              </w:rPr>
            </w:pPr>
            <w:r>
              <w:rPr>
                <w:rFonts w:cstheme="minorHAnsi"/>
                <w:b/>
                <w:sz w:val="18"/>
                <w:szCs w:val="18"/>
              </w:rPr>
              <w:t>DWOI Block Grant proposal funded by AIHA Micro Grants</w:t>
            </w:r>
          </w:p>
        </w:tc>
      </w:tr>
      <w:tr w:rsidR="006B1303" w:rsidRPr="00754A3A" w14:paraId="2E7475EC" w14:textId="77777777" w:rsidTr="00F1325E">
        <w:tc>
          <w:tcPr>
            <w:tcW w:w="2337" w:type="dxa"/>
          </w:tcPr>
          <w:p w14:paraId="507DE394" w14:textId="77777777" w:rsidR="006B1303" w:rsidRPr="00754A3A" w:rsidRDefault="006B1303" w:rsidP="00F1325E">
            <w:pPr>
              <w:rPr>
                <w:sz w:val="18"/>
                <w:szCs w:val="18"/>
              </w:rPr>
            </w:pPr>
            <w:r w:rsidRPr="00754A3A">
              <w:rPr>
                <w:sz w:val="18"/>
                <w:szCs w:val="18"/>
              </w:rPr>
              <w:t>Environics, India</w:t>
            </w:r>
          </w:p>
        </w:tc>
        <w:tc>
          <w:tcPr>
            <w:tcW w:w="2337" w:type="dxa"/>
          </w:tcPr>
          <w:p w14:paraId="08907DEF" w14:textId="77777777" w:rsidR="006B1303" w:rsidRPr="00754A3A" w:rsidRDefault="006B1303" w:rsidP="00F1325E">
            <w:pPr>
              <w:rPr>
                <w:sz w:val="18"/>
                <w:szCs w:val="18"/>
              </w:rPr>
            </w:pPr>
            <w:r w:rsidRPr="00754A3A">
              <w:rPr>
                <w:color w:val="000000"/>
                <w:sz w:val="18"/>
                <w:szCs w:val="18"/>
              </w:rPr>
              <w:t>Environment Monitoring for an Asbestos Plant, Capacity Building and Training:</w:t>
            </w:r>
          </w:p>
        </w:tc>
        <w:tc>
          <w:tcPr>
            <w:tcW w:w="2338" w:type="dxa"/>
          </w:tcPr>
          <w:p w14:paraId="2A3BF325" w14:textId="77777777" w:rsidR="006B1303" w:rsidRPr="0030664C" w:rsidRDefault="006B1303" w:rsidP="00F1325E">
            <w:pPr>
              <w:rPr>
                <w:color w:val="FF0000"/>
                <w:sz w:val="18"/>
                <w:szCs w:val="18"/>
              </w:rPr>
            </w:pPr>
            <w:r>
              <w:rPr>
                <w:color w:val="FF0000"/>
                <w:sz w:val="18"/>
                <w:szCs w:val="18"/>
              </w:rPr>
              <w:t>October/November</w:t>
            </w:r>
            <w:r w:rsidRPr="0030664C">
              <w:rPr>
                <w:color w:val="FF0000"/>
                <w:sz w:val="18"/>
                <w:szCs w:val="18"/>
              </w:rPr>
              <w:t xml:space="preserve"> 2019</w:t>
            </w:r>
          </w:p>
          <w:p w14:paraId="58EBAA8E" w14:textId="77777777" w:rsidR="006B1303" w:rsidRPr="00754A3A" w:rsidRDefault="006B1303" w:rsidP="00F1325E">
            <w:pPr>
              <w:rPr>
                <w:sz w:val="18"/>
                <w:szCs w:val="18"/>
              </w:rPr>
            </w:pPr>
          </w:p>
        </w:tc>
        <w:tc>
          <w:tcPr>
            <w:tcW w:w="2338" w:type="dxa"/>
          </w:tcPr>
          <w:p w14:paraId="63FAFACD" w14:textId="77777777" w:rsidR="006B1303" w:rsidRPr="00754A3A" w:rsidRDefault="006B1303" w:rsidP="00F1325E">
            <w:pPr>
              <w:rPr>
                <w:sz w:val="18"/>
                <w:szCs w:val="18"/>
              </w:rPr>
            </w:pPr>
          </w:p>
        </w:tc>
      </w:tr>
    </w:tbl>
    <w:p w14:paraId="44DCA458" w14:textId="77777777" w:rsidR="006B1303" w:rsidRPr="00754A3A" w:rsidRDefault="006B1303" w:rsidP="006B1303">
      <w:pPr>
        <w:rPr>
          <w:sz w:val="18"/>
          <w:szCs w:val="18"/>
        </w:rPr>
      </w:pPr>
    </w:p>
    <w:p w14:paraId="5F9993FE" w14:textId="77777777" w:rsidR="006B1303" w:rsidRPr="00754A3A" w:rsidRDefault="006B1303" w:rsidP="006B1303">
      <w:pPr>
        <w:rPr>
          <w:sz w:val="18"/>
          <w:szCs w:val="18"/>
        </w:rPr>
      </w:pPr>
    </w:p>
    <w:p w14:paraId="41A6E0B0" w14:textId="5979C7D8" w:rsidR="00CF7CAC" w:rsidRDefault="006B1303" w:rsidP="006B1303">
      <w:r>
        <w:rPr>
          <w:sz w:val="18"/>
          <w:szCs w:val="18"/>
        </w:rPr>
        <w:t>September 30, 2019</w:t>
      </w:r>
      <w:bookmarkStart w:id="5" w:name="_GoBack"/>
      <w:bookmarkEnd w:id="5"/>
    </w:p>
    <w:sectPr w:rsidR="00CF7CAC" w:rsidSect="002E0976">
      <w:footerReference w:type="default" r:id="rId11"/>
      <w:pgSz w:w="11907" w:h="16840"/>
      <w:pgMar w:top="1560" w:right="1320" w:bottom="280" w:left="13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92DAD7" w14:textId="77777777" w:rsidR="005974CB" w:rsidRDefault="005974CB" w:rsidP="00E04CFC">
      <w:pPr>
        <w:spacing w:after="0" w:line="240" w:lineRule="auto"/>
      </w:pPr>
      <w:r>
        <w:separator/>
      </w:r>
    </w:p>
  </w:endnote>
  <w:endnote w:type="continuationSeparator" w:id="0">
    <w:p w14:paraId="47D494EF" w14:textId="77777777" w:rsidR="005974CB" w:rsidRDefault="005974CB" w:rsidP="00E04C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MDL2 Assets">
    <w:panose1 w:val="050A0102010101010101"/>
    <w:charset w:val="00"/>
    <w:family w:val="roman"/>
    <w:pitch w:val="variable"/>
    <w:sig w:usb0="00000003" w:usb1="1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78828790"/>
      <w:docPartObj>
        <w:docPartGallery w:val="Page Numbers (Bottom of Page)"/>
        <w:docPartUnique/>
      </w:docPartObj>
    </w:sdtPr>
    <w:sdtEndPr>
      <w:rPr>
        <w:noProof/>
      </w:rPr>
    </w:sdtEndPr>
    <w:sdtContent>
      <w:p w14:paraId="1E5492FD" w14:textId="77777777" w:rsidR="00DF1CF7" w:rsidRDefault="00DF1CF7">
        <w:pPr>
          <w:pStyle w:val="Footer"/>
          <w:jc w:val="right"/>
        </w:pPr>
        <w:r>
          <w:fldChar w:fldCharType="begin"/>
        </w:r>
        <w:r>
          <w:instrText xml:space="preserve"> PAGE   \* MERGEFORMAT </w:instrText>
        </w:r>
        <w:r>
          <w:fldChar w:fldCharType="separate"/>
        </w:r>
        <w:r w:rsidR="00CE252D">
          <w:rPr>
            <w:noProof/>
          </w:rPr>
          <w:t>1</w:t>
        </w:r>
        <w:r>
          <w:rPr>
            <w:noProof/>
          </w:rPr>
          <w:fldChar w:fldCharType="end"/>
        </w:r>
      </w:p>
    </w:sdtContent>
  </w:sdt>
  <w:p w14:paraId="2D97BBB1" w14:textId="77777777" w:rsidR="00DF1CF7" w:rsidRDefault="00DF1C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FAE0EF" w14:textId="77777777" w:rsidR="005974CB" w:rsidRDefault="005974CB" w:rsidP="00E04CFC">
      <w:pPr>
        <w:spacing w:after="0" w:line="240" w:lineRule="auto"/>
      </w:pPr>
      <w:r>
        <w:separator/>
      </w:r>
    </w:p>
  </w:footnote>
  <w:footnote w:type="continuationSeparator" w:id="0">
    <w:p w14:paraId="4613B14F" w14:textId="77777777" w:rsidR="005974CB" w:rsidRDefault="005974CB" w:rsidP="00E04C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569E4"/>
    <w:multiLevelType w:val="hybridMultilevel"/>
    <w:tmpl w:val="2CCAAF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0D6DD1"/>
    <w:multiLevelType w:val="hybridMultilevel"/>
    <w:tmpl w:val="58D085D6"/>
    <w:lvl w:ilvl="0" w:tplc="047678C2">
      <w:start w:val="1"/>
      <w:numFmt w:val="bullet"/>
      <w:lvlText w:val="●"/>
      <w:lvlJc w:val="left"/>
      <w:pPr>
        <w:ind w:hanging="340"/>
      </w:pPr>
      <w:rPr>
        <w:rFonts w:ascii="Arial" w:eastAsia="Arial" w:hAnsi="Arial" w:hint="default"/>
        <w:color w:val="231916"/>
        <w:w w:val="70"/>
        <w:sz w:val="20"/>
        <w:szCs w:val="20"/>
      </w:rPr>
    </w:lvl>
    <w:lvl w:ilvl="1" w:tplc="287A39DC">
      <w:start w:val="1"/>
      <w:numFmt w:val="bullet"/>
      <w:lvlText w:val="•"/>
      <w:lvlJc w:val="left"/>
      <w:rPr>
        <w:rFonts w:hint="default"/>
      </w:rPr>
    </w:lvl>
    <w:lvl w:ilvl="2" w:tplc="0FF4751C">
      <w:start w:val="1"/>
      <w:numFmt w:val="bullet"/>
      <w:lvlText w:val="•"/>
      <w:lvlJc w:val="left"/>
      <w:rPr>
        <w:rFonts w:hint="default"/>
      </w:rPr>
    </w:lvl>
    <w:lvl w:ilvl="3" w:tplc="4F2C9C7C">
      <w:start w:val="1"/>
      <w:numFmt w:val="bullet"/>
      <w:lvlText w:val="•"/>
      <w:lvlJc w:val="left"/>
      <w:rPr>
        <w:rFonts w:hint="default"/>
      </w:rPr>
    </w:lvl>
    <w:lvl w:ilvl="4" w:tplc="B78E302E">
      <w:start w:val="1"/>
      <w:numFmt w:val="bullet"/>
      <w:lvlText w:val="•"/>
      <w:lvlJc w:val="left"/>
      <w:rPr>
        <w:rFonts w:hint="default"/>
      </w:rPr>
    </w:lvl>
    <w:lvl w:ilvl="5" w:tplc="D83885A6">
      <w:start w:val="1"/>
      <w:numFmt w:val="bullet"/>
      <w:lvlText w:val="•"/>
      <w:lvlJc w:val="left"/>
      <w:rPr>
        <w:rFonts w:hint="default"/>
      </w:rPr>
    </w:lvl>
    <w:lvl w:ilvl="6" w:tplc="CFB6F194">
      <w:start w:val="1"/>
      <w:numFmt w:val="bullet"/>
      <w:lvlText w:val="•"/>
      <w:lvlJc w:val="left"/>
      <w:rPr>
        <w:rFonts w:hint="default"/>
      </w:rPr>
    </w:lvl>
    <w:lvl w:ilvl="7" w:tplc="58EE3BBA">
      <w:start w:val="1"/>
      <w:numFmt w:val="bullet"/>
      <w:lvlText w:val="•"/>
      <w:lvlJc w:val="left"/>
      <w:rPr>
        <w:rFonts w:hint="default"/>
      </w:rPr>
    </w:lvl>
    <w:lvl w:ilvl="8" w:tplc="C7C6905C">
      <w:start w:val="1"/>
      <w:numFmt w:val="bullet"/>
      <w:lvlText w:val="•"/>
      <w:lvlJc w:val="left"/>
      <w:rPr>
        <w:rFonts w:hint="default"/>
      </w:rPr>
    </w:lvl>
  </w:abstractNum>
  <w:abstractNum w:abstractNumId="2" w15:restartNumberingAfterBreak="0">
    <w:nsid w:val="0CA82EA0"/>
    <w:multiLevelType w:val="hybridMultilevel"/>
    <w:tmpl w:val="CFD014A0"/>
    <w:lvl w:ilvl="0" w:tplc="751C3912">
      <w:start w:val="1"/>
      <w:numFmt w:val="upperLetter"/>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156FD8"/>
    <w:multiLevelType w:val="hybridMultilevel"/>
    <w:tmpl w:val="1E1EDEAE"/>
    <w:lvl w:ilvl="0" w:tplc="7484740E">
      <w:start w:val="1"/>
      <w:numFmt w:val="bullet"/>
      <w:lvlText w:val=""/>
      <w:lvlJc w:val="left"/>
      <w:pPr>
        <w:ind w:hanging="360"/>
      </w:pPr>
      <w:rPr>
        <w:rFonts w:ascii="Segoe MDL2 Assets" w:eastAsia="Segoe MDL2 Assets" w:hAnsi="Segoe MDL2 Assets" w:hint="default"/>
        <w:w w:val="46"/>
        <w:sz w:val="22"/>
        <w:szCs w:val="22"/>
      </w:rPr>
    </w:lvl>
    <w:lvl w:ilvl="1" w:tplc="B9FEEC62">
      <w:start w:val="1"/>
      <w:numFmt w:val="bullet"/>
      <w:lvlText w:val="•"/>
      <w:lvlJc w:val="left"/>
      <w:rPr>
        <w:rFonts w:hint="default"/>
      </w:rPr>
    </w:lvl>
    <w:lvl w:ilvl="2" w:tplc="14C8AC6E">
      <w:start w:val="1"/>
      <w:numFmt w:val="bullet"/>
      <w:lvlText w:val="•"/>
      <w:lvlJc w:val="left"/>
      <w:rPr>
        <w:rFonts w:hint="default"/>
      </w:rPr>
    </w:lvl>
    <w:lvl w:ilvl="3" w:tplc="9036F2AC">
      <w:start w:val="1"/>
      <w:numFmt w:val="bullet"/>
      <w:lvlText w:val="•"/>
      <w:lvlJc w:val="left"/>
      <w:rPr>
        <w:rFonts w:hint="default"/>
      </w:rPr>
    </w:lvl>
    <w:lvl w:ilvl="4" w:tplc="64FA5134">
      <w:start w:val="1"/>
      <w:numFmt w:val="bullet"/>
      <w:lvlText w:val="•"/>
      <w:lvlJc w:val="left"/>
      <w:rPr>
        <w:rFonts w:hint="default"/>
      </w:rPr>
    </w:lvl>
    <w:lvl w:ilvl="5" w:tplc="BCFA4642">
      <w:start w:val="1"/>
      <w:numFmt w:val="bullet"/>
      <w:lvlText w:val="•"/>
      <w:lvlJc w:val="left"/>
      <w:rPr>
        <w:rFonts w:hint="default"/>
      </w:rPr>
    </w:lvl>
    <w:lvl w:ilvl="6" w:tplc="E304A1CE">
      <w:start w:val="1"/>
      <w:numFmt w:val="bullet"/>
      <w:lvlText w:val="•"/>
      <w:lvlJc w:val="left"/>
      <w:rPr>
        <w:rFonts w:hint="default"/>
      </w:rPr>
    </w:lvl>
    <w:lvl w:ilvl="7" w:tplc="D31C8402">
      <w:start w:val="1"/>
      <w:numFmt w:val="bullet"/>
      <w:lvlText w:val="•"/>
      <w:lvlJc w:val="left"/>
      <w:rPr>
        <w:rFonts w:hint="default"/>
      </w:rPr>
    </w:lvl>
    <w:lvl w:ilvl="8" w:tplc="D57A687A">
      <w:start w:val="1"/>
      <w:numFmt w:val="bullet"/>
      <w:lvlText w:val="•"/>
      <w:lvlJc w:val="left"/>
      <w:rPr>
        <w:rFonts w:hint="default"/>
      </w:rPr>
    </w:lvl>
  </w:abstractNum>
  <w:abstractNum w:abstractNumId="4" w15:restartNumberingAfterBreak="0">
    <w:nsid w:val="13FA0569"/>
    <w:multiLevelType w:val="hybridMultilevel"/>
    <w:tmpl w:val="341C5D1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8A77365"/>
    <w:multiLevelType w:val="hybridMultilevel"/>
    <w:tmpl w:val="96DCD94E"/>
    <w:lvl w:ilvl="0" w:tplc="1A0C9082">
      <w:start w:val="1"/>
      <w:numFmt w:val="bullet"/>
      <w:lvlText w:val="●"/>
      <w:lvlJc w:val="left"/>
      <w:pPr>
        <w:ind w:hanging="384"/>
      </w:pPr>
      <w:rPr>
        <w:rFonts w:ascii="Arial" w:eastAsia="Arial" w:hAnsi="Arial" w:hint="default"/>
        <w:color w:val="231916"/>
        <w:w w:val="77"/>
        <w:sz w:val="20"/>
        <w:szCs w:val="20"/>
      </w:rPr>
    </w:lvl>
    <w:lvl w:ilvl="1" w:tplc="78829E60">
      <w:start w:val="1"/>
      <w:numFmt w:val="bullet"/>
      <w:lvlText w:val="•"/>
      <w:lvlJc w:val="left"/>
      <w:rPr>
        <w:rFonts w:hint="default"/>
      </w:rPr>
    </w:lvl>
    <w:lvl w:ilvl="2" w:tplc="39C0CC22">
      <w:start w:val="1"/>
      <w:numFmt w:val="bullet"/>
      <w:lvlText w:val="•"/>
      <w:lvlJc w:val="left"/>
      <w:rPr>
        <w:rFonts w:hint="default"/>
      </w:rPr>
    </w:lvl>
    <w:lvl w:ilvl="3" w:tplc="C7604B4C">
      <w:start w:val="1"/>
      <w:numFmt w:val="bullet"/>
      <w:lvlText w:val="•"/>
      <w:lvlJc w:val="left"/>
      <w:rPr>
        <w:rFonts w:hint="default"/>
      </w:rPr>
    </w:lvl>
    <w:lvl w:ilvl="4" w:tplc="1FB24A6E">
      <w:start w:val="1"/>
      <w:numFmt w:val="bullet"/>
      <w:lvlText w:val="•"/>
      <w:lvlJc w:val="left"/>
      <w:rPr>
        <w:rFonts w:hint="default"/>
      </w:rPr>
    </w:lvl>
    <w:lvl w:ilvl="5" w:tplc="CF188360">
      <w:start w:val="1"/>
      <w:numFmt w:val="bullet"/>
      <w:lvlText w:val="•"/>
      <w:lvlJc w:val="left"/>
      <w:rPr>
        <w:rFonts w:hint="default"/>
      </w:rPr>
    </w:lvl>
    <w:lvl w:ilvl="6" w:tplc="8C40D7E4">
      <w:start w:val="1"/>
      <w:numFmt w:val="bullet"/>
      <w:lvlText w:val="•"/>
      <w:lvlJc w:val="left"/>
      <w:rPr>
        <w:rFonts w:hint="default"/>
      </w:rPr>
    </w:lvl>
    <w:lvl w:ilvl="7" w:tplc="FF1EEA56">
      <w:start w:val="1"/>
      <w:numFmt w:val="bullet"/>
      <w:lvlText w:val="•"/>
      <w:lvlJc w:val="left"/>
      <w:rPr>
        <w:rFonts w:hint="default"/>
      </w:rPr>
    </w:lvl>
    <w:lvl w:ilvl="8" w:tplc="6A9A02AA">
      <w:start w:val="1"/>
      <w:numFmt w:val="bullet"/>
      <w:lvlText w:val="•"/>
      <w:lvlJc w:val="left"/>
      <w:rPr>
        <w:rFonts w:hint="default"/>
      </w:rPr>
    </w:lvl>
  </w:abstractNum>
  <w:abstractNum w:abstractNumId="6" w15:restartNumberingAfterBreak="0">
    <w:nsid w:val="1B5B1C82"/>
    <w:multiLevelType w:val="hybridMultilevel"/>
    <w:tmpl w:val="CEDC4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2B5A4A"/>
    <w:multiLevelType w:val="hybridMultilevel"/>
    <w:tmpl w:val="496AD2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FC61C9F"/>
    <w:multiLevelType w:val="hybridMultilevel"/>
    <w:tmpl w:val="60925C90"/>
    <w:lvl w:ilvl="0" w:tplc="72A247C4">
      <w:start w:val="1"/>
      <w:numFmt w:val="bullet"/>
      <w:lvlText w:val="-"/>
      <w:lvlJc w:val="left"/>
      <w:pPr>
        <w:ind w:hanging="140"/>
      </w:pPr>
      <w:rPr>
        <w:rFonts w:ascii="Times New Roman" w:eastAsia="Times New Roman" w:hAnsi="Times New Roman" w:hint="default"/>
        <w:sz w:val="24"/>
        <w:szCs w:val="24"/>
      </w:rPr>
    </w:lvl>
    <w:lvl w:ilvl="1" w:tplc="83D4D784">
      <w:start w:val="1"/>
      <w:numFmt w:val="decimal"/>
      <w:lvlText w:val="%2."/>
      <w:lvlJc w:val="left"/>
      <w:pPr>
        <w:ind w:hanging="360"/>
      </w:pPr>
      <w:rPr>
        <w:rFonts w:ascii="Times New Roman" w:eastAsia="Times New Roman" w:hAnsi="Times New Roman" w:hint="default"/>
        <w:sz w:val="24"/>
        <w:szCs w:val="24"/>
      </w:rPr>
    </w:lvl>
    <w:lvl w:ilvl="2" w:tplc="9B8A82B8">
      <w:start w:val="1"/>
      <w:numFmt w:val="bullet"/>
      <w:lvlText w:val="•"/>
      <w:lvlJc w:val="left"/>
      <w:rPr>
        <w:rFonts w:hint="default"/>
      </w:rPr>
    </w:lvl>
    <w:lvl w:ilvl="3" w:tplc="3C947FA6">
      <w:start w:val="1"/>
      <w:numFmt w:val="bullet"/>
      <w:lvlText w:val="•"/>
      <w:lvlJc w:val="left"/>
      <w:rPr>
        <w:rFonts w:hint="default"/>
      </w:rPr>
    </w:lvl>
    <w:lvl w:ilvl="4" w:tplc="74E87762">
      <w:start w:val="1"/>
      <w:numFmt w:val="bullet"/>
      <w:lvlText w:val="•"/>
      <w:lvlJc w:val="left"/>
      <w:rPr>
        <w:rFonts w:hint="default"/>
      </w:rPr>
    </w:lvl>
    <w:lvl w:ilvl="5" w:tplc="5E7C4C02">
      <w:start w:val="1"/>
      <w:numFmt w:val="bullet"/>
      <w:lvlText w:val="•"/>
      <w:lvlJc w:val="left"/>
      <w:rPr>
        <w:rFonts w:hint="default"/>
      </w:rPr>
    </w:lvl>
    <w:lvl w:ilvl="6" w:tplc="46F218B8">
      <w:start w:val="1"/>
      <w:numFmt w:val="bullet"/>
      <w:lvlText w:val="•"/>
      <w:lvlJc w:val="left"/>
      <w:rPr>
        <w:rFonts w:hint="default"/>
      </w:rPr>
    </w:lvl>
    <w:lvl w:ilvl="7" w:tplc="A01CD95A">
      <w:start w:val="1"/>
      <w:numFmt w:val="bullet"/>
      <w:lvlText w:val="•"/>
      <w:lvlJc w:val="left"/>
      <w:rPr>
        <w:rFonts w:hint="default"/>
      </w:rPr>
    </w:lvl>
    <w:lvl w:ilvl="8" w:tplc="F49EFD48">
      <w:start w:val="1"/>
      <w:numFmt w:val="bullet"/>
      <w:lvlText w:val="•"/>
      <w:lvlJc w:val="left"/>
      <w:rPr>
        <w:rFonts w:hint="default"/>
      </w:rPr>
    </w:lvl>
  </w:abstractNum>
  <w:abstractNum w:abstractNumId="9" w15:restartNumberingAfterBreak="0">
    <w:nsid w:val="22C06971"/>
    <w:multiLevelType w:val="hybridMultilevel"/>
    <w:tmpl w:val="AF025BB6"/>
    <w:lvl w:ilvl="0" w:tplc="E6FAC2BE">
      <w:start w:val="1"/>
      <w:numFmt w:val="bullet"/>
      <w:lvlText w:val="●"/>
      <w:lvlJc w:val="left"/>
      <w:pPr>
        <w:ind w:hanging="340"/>
      </w:pPr>
      <w:rPr>
        <w:rFonts w:ascii="Arial" w:eastAsia="Arial" w:hAnsi="Arial" w:hint="default"/>
        <w:color w:val="231916"/>
        <w:w w:val="77"/>
        <w:sz w:val="20"/>
        <w:szCs w:val="20"/>
      </w:rPr>
    </w:lvl>
    <w:lvl w:ilvl="1" w:tplc="A5345CE2">
      <w:start w:val="1"/>
      <w:numFmt w:val="bullet"/>
      <w:lvlText w:val="•"/>
      <w:lvlJc w:val="left"/>
      <w:rPr>
        <w:rFonts w:hint="default"/>
      </w:rPr>
    </w:lvl>
    <w:lvl w:ilvl="2" w:tplc="A2C6007A">
      <w:start w:val="1"/>
      <w:numFmt w:val="bullet"/>
      <w:lvlText w:val="•"/>
      <w:lvlJc w:val="left"/>
      <w:rPr>
        <w:rFonts w:hint="default"/>
      </w:rPr>
    </w:lvl>
    <w:lvl w:ilvl="3" w:tplc="BB50A282">
      <w:start w:val="1"/>
      <w:numFmt w:val="bullet"/>
      <w:lvlText w:val="•"/>
      <w:lvlJc w:val="left"/>
      <w:rPr>
        <w:rFonts w:hint="default"/>
      </w:rPr>
    </w:lvl>
    <w:lvl w:ilvl="4" w:tplc="F072E47A">
      <w:start w:val="1"/>
      <w:numFmt w:val="bullet"/>
      <w:lvlText w:val="•"/>
      <w:lvlJc w:val="left"/>
      <w:rPr>
        <w:rFonts w:hint="default"/>
      </w:rPr>
    </w:lvl>
    <w:lvl w:ilvl="5" w:tplc="C136F0D8">
      <w:start w:val="1"/>
      <w:numFmt w:val="bullet"/>
      <w:lvlText w:val="•"/>
      <w:lvlJc w:val="left"/>
      <w:rPr>
        <w:rFonts w:hint="default"/>
      </w:rPr>
    </w:lvl>
    <w:lvl w:ilvl="6" w:tplc="4B4E5AB4">
      <w:start w:val="1"/>
      <w:numFmt w:val="bullet"/>
      <w:lvlText w:val="•"/>
      <w:lvlJc w:val="left"/>
      <w:rPr>
        <w:rFonts w:hint="default"/>
      </w:rPr>
    </w:lvl>
    <w:lvl w:ilvl="7" w:tplc="09C4F6BE">
      <w:start w:val="1"/>
      <w:numFmt w:val="bullet"/>
      <w:lvlText w:val="•"/>
      <w:lvlJc w:val="left"/>
      <w:rPr>
        <w:rFonts w:hint="default"/>
      </w:rPr>
    </w:lvl>
    <w:lvl w:ilvl="8" w:tplc="8744E446">
      <w:start w:val="1"/>
      <w:numFmt w:val="bullet"/>
      <w:lvlText w:val="•"/>
      <w:lvlJc w:val="left"/>
      <w:rPr>
        <w:rFonts w:hint="default"/>
      </w:rPr>
    </w:lvl>
  </w:abstractNum>
  <w:abstractNum w:abstractNumId="10" w15:restartNumberingAfterBreak="0">
    <w:nsid w:val="25FA155E"/>
    <w:multiLevelType w:val="hybridMultilevel"/>
    <w:tmpl w:val="D1C63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A4213F"/>
    <w:multiLevelType w:val="hybridMultilevel"/>
    <w:tmpl w:val="63CAA838"/>
    <w:lvl w:ilvl="0" w:tplc="56C41158">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2C894AF1"/>
    <w:multiLevelType w:val="hybridMultilevel"/>
    <w:tmpl w:val="A238BA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7700DBD"/>
    <w:multiLevelType w:val="multilevel"/>
    <w:tmpl w:val="8EB40F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610088"/>
    <w:multiLevelType w:val="hybridMultilevel"/>
    <w:tmpl w:val="C1CC6650"/>
    <w:lvl w:ilvl="0" w:tplc="56C41158">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3B2424D5"/>
    <w:multiLevelType w:val="hybridMultilevel"/>
    <w:tmpl w:val="80BC3FC6"/>
    <w:lvl w:ilvl="0" w:tplc="E364062A">
      <w:start w:val="1"/>
      <w:numFmt w:val="bullet"/>
      <w:lvlText w:val="●"/>
      <w:lvlJc w:val="left"/>
      <w:pPr>
        <w:ind w:hanging="408"/>
      </w:pPr>
      <w:rPr>
        <w:rFonts w:ascii="Arial" w:eastAsia="Arial" w:hAnsi="Arial" w:hint="default"/>
        <w:color w:val="231916"/>
        <w:w w:val="77"/>
        <w:sz w:val="20"/>
        <w:szCs w:val="20"/>
      </w:rPr>
    </w:lvl>
    <w:lvl w:ilvl="1" w:tplc="ED686D4C">
      <w:start w:val="1"/>
      <w:numFmt w:val="bullet"/>
      <w:lvlText w:val="•"/>
      <w:lvlJc w:val="left"/>
      <w:rPr>
        <w:rFonts w:hint="default"/>
      </w:rPr>
    </w:lvl>
    <w:lvl w:ilvl="2" w:tplc="6798914C">
      <w:start w:val="1"/>
      <w:numFmt w:val="bullet"/>
      <w:lvlText w:val="•"/>
      <w:lvlJc w:val="left"/>
      <w:rPr>
        <w:rFonts w:hint="default"/>
      </w:rPr>
    </w:lvl>
    <w:lvl w:ilvl="3" w:tplc="7AC6A4E4">
      <w:start w:val="1"/>
      <w:numFmt w:val="bullet"/>
      <w:lvlText w:val="•"/>
      <w:lvlJc w:val="left"/>
      <w:rPr>
        <w:rFonts w:hint="default"/>
      </w:rPr>
    </w:lvl>
    <w:lvl w:ilvl="4" w:tplc="44CEFF9A">
      <w:start w:val="1"/>
      <w:numFmt w:val="bullet"/>
      <w:lvlText w:val="•"/>
      <w:lvlJc w:val="left"/>
      <w:rPr>
        <w:rFonts w:hint="default"/>
      </w:rPr>
    </w:lvl>
    <w:lvl w:ilvl="5" w:tplc="647E931E">
      <w:start w:val="1"/>
      <w:numFmt w:val="bullet"/>
      <w:lvlText w:val="•"/>
      <w:lvlJc w:val="left"/>
      <w:rPr>
        <w:rFonts w:hint="default"/>
      </w:rPr>
    </w:lvl>
    <w:lvl w:ilvl="6" w:tplc="8E249A54">
      <w:start w:val="1"/>
      <w:numFmt w:val="bullet"/>
      <w:lvlText w:val="•"/>
      <w:lvlJc w:val="left"/>
      <w:rPr>
        <w:rFonts w:hint="default"/>
      </w:rPr>
    </w:lvl>
    <w:lvl w:ilvl="7" w:tplc="118A2A48">
      <w:start w:val="1"/>
      <w:numFmt w:val="bullet"/>
      <w:lvlText w:val="•"/>
      <w:lvlJc w:val="left"/>
      <w:rPr>
        <w:rFonts w:hint="default"/>
      </w:rPr>
    </w:lvl>
    <w:lvl w:ilvl="8" w:tplc="78BA14F8">
      <w:start w:val="1"/>
      <w:numFmt w:val="bullet"/>
      <w:lvlText w:val="•"/>
      <w:lvlJc w:val="left"/>
      <w:rPr>
        <w:rFonts w:hint="default"/>
      </w:rPr>
    </w:lvl>
  </w:abstractNum>
  <w:abstractNum w:abstractNumId="16" w15:restartNumberingAfterBreak="0">
    <w:nsid w:val="3B560820"/>
    <w:multiLevelType w:val="hybridMultilevel"/>
    <w:tmpl w:val="EC0666A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E64381A"/>
    <w:multiLevelType w:val="hybridMultilevel"/>
    <w:tmpl w:val="EB001D30"/>
    <w:lvl w:ilvl="0" w:tplc="234472EC">
      <w:start w:val="1"/>
      <w:numFmt w:val="bullet"/>
      <w:lvlText w:val="-"/>
      <w:lvlJc w:val="left"/>
      <w:pPr>
        <w:ind w:hanging="360"/>
      </w:pPr>
      <w:rPr>
        <w:rFonts w:ascii="Calibri" w:eastAsia="Calibri" w:hAnsi="Calibri" w:hint="default"/>
        <w:sz w:val="22"/>
        <w:szCs w:val="22"/>
      </w:rPr>
    </w:lvl>
    <w:lvl w:ilvl="1" w:tplc="4F30628E">
      <w:start w:val="1"/>
      <w:numFmt w:val="bullet"/>
      <w:lvlText w:val="o"/>
      <w:lvlJc w:val="left"/>
      <w:pPr>
        <w:ind w:hanging="360"/>
      </w:pPr>
      <w:rPr>
        <w:rFonts w:ascii="Courier New" w:eastAsia="Courier New" w:hAnsi="Courier New" w:hint="default"/>
        <w:sz w:val="22"/>
        <w:szCs w:val="22"/>
      </w:rPr>
    </w:lvl>
    <w:lvl w:ilvl="2" w:tplc="74043B5C">
      <w:start w:val="1"/>
      <w:numFmt w:val="bullet"/>
      <w:lvlText w:val="•"/>
      <w:lvlJc w:val="left"/>
      <w:rPr>
        <w:rFonts w:hint="default"/>
      </w:rPr>
    </w:lvl>
    <w:lvl w:ilvl="3" w:tplc="B63ED846">
      <w:start w:val="1"/>
      <w:numFmt w:val="bullet"/>
      <w:lvlText w:val="•"/>
      <w:lvlJc w:val="left"/>
      <w:rPr>
        <w:rFonts w:hint="default"/>
      </w:rPr>
    </w:lvl>
    <w:lvl w:ilvl="4" w:tplc="85FA2AB4">
      <w:start w:val="1"/>
      <w:numFmt w:val="bullet"/>
      <w:lvlText w:val="•"/>
      <w:lvlJc w:val="left"/>
      <w:rPr>
        <w:rFonts w:hint="default"/>
      </w:rPr>
    </w:lvl>
    <w:lvl w:ilvl="5" w:tplc="BED0C51E">
      <w:start w:val="1"/>
      <w:numFmt w:val="bullet"/>
      <w:lvlText w:val="•"/>
      <w:lvlJc w:val="left"/>
      <w:rPr>
        <w:rFonts w:hint="default"/>
      </w:rPr>
    </w:lvl>
    <w:lvl w:ilvl="6" w:tplc="C92C10EC">
      <w:start w:val="1"/>
      <w:numFmt w:val="bullet"/>
      <w:lvlText w:val="•"/>
      <w:lvlJc w:val="left"/>
      <w:rPr>
        <w:rFonts w:hint="default"/>
      </w:rPr>
    </w:lvl>
    <w:lvl w:ilvl="7" w:tplc="A7C24694">
      <w:start w:val="1"/>
      <w:numFmt w:val="bullet"/>
      <w:lvlText w:val="•"/>
      <w:lvlJc w:val="left"/>
      <w:rPr>
        <w:rFonts w:hint="default"/>
      </w:rPr>
    </w:lvl>
    <w:lvl w:ilvl="8" w:tplc="1094455A">
      <w:start w:val="1"/>
      <w:numFmt w:val="bullet"/>
      <w:lvlText w:val="•"/>
      <w:lvlJc w:val="left"/>
      <w:rPr>
        <w:rFonts w:hint="default"/>
      </w:rPr>
    </w:lvl>
  </w:abstractNum>
  <w:abstractNum w:abstractNumId="18" w15:restartNumberingAfterBreak="0">
    <w:nsid w:val="3F2C3873"/>
    <w:multiLevelType w:val="hybridMultilevel"/>
    <w:tmpl w:val="01AC860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1D428A0"/>
    <w:multiLevelType w:val="hybridMultilevel"/>
    <w:tmpl w:val="70EC6EE8"/>
    <w:lvl w:ilvl="0" w:tplc="389E8E04">
      <w:start w:val="1"/>
      <w:numFmt w:val="decimal"/>
      <w:lvlText w:val="%1)"/>
      <w:lvlJc w:val="left"/>
      <w:pPr>
        <w:ind w:hanging="460"/>
      </w:pPr>
      <w:rPr>
        <w:rFonts w:ascii="Calibri" w:eastAsia="Calibri" w:hAnsi="Calibri" w:hint="default"/>
        <w:color w:val="231916"/>
        <w:sz w:val="24"/>
        <w:szCs w:val="24"/>
      </w:rPr>
    </w:lvl>
    <w:lvl w:ilvl="1" w:tplc="CB7E522A">
      <w:start w:val="1"/>
      <w:numFmt w:val="decimal"/>
      <w:lvlText w:val="%2."/>
      <w:lvlJc w:val="left"/>
      <w:pPr>
        <w:ind w:hanging="380"/>
      </w:pPr>
      <w:rPr>
        <w:rFonts w:ascii="Calibri" w:eastAsia="Calibri" w:hAnsi="Calibri" w:hint="default"/>
        <w:color w:val="231916"/>
        <w:sz w:val="24"/>
        <w:szCs w:val="24"/>
      </w:rPr>
    </w:lvl>
    <w:lvl w:ilvl="2" w:tplc="92820E32">
      <w:start w:val="1"/>
      <w:numFmt w:val="bullet"/>
      <w:lvlText w:val="•"/>
      <w:lvlJc w:val="left"/>
      <w:rPr>
        <w:rFonts w:hint="default"/>
      </w:rPr>
    </w:lvl>
    <w:lvl w:ilvl="3" w:tplc="029A2794">
      <w:start w:val="1"/>
      <w:numFmt w:val="bullet"/>
      <w:lvlText w:val="•"/>
      <w:lvlJc w:val="left"/>
      <w:rPr>
        <w:rFonts w:hint="default"/>
      </w:rPr>
    </w:lvl>
    <w:lvl w:ilvl="4" w:tplc="DE5C1870">
      <w:start w:val="1"/>
      <w:numFmt w:val="bullet"/>
      <w:lvlText w:val="•"/>
      <w:lvlJc w:val="left"/>
      <w:rPr>
        <w:rFonts w:hint="default"/>
      </w:rPr>
    </w:lvl>
    <w:lvl w:ilvl="5" w:tplc="C5C6CD0E">
      <w:start w:val="1"/>
      <w:numFmt w:val="bullet"/>
      <w:lvlText w:val="•"/>
      <w:lvlJc w:val="left"/>
      <w:rPr>
        <w:rFonts w:hint="default"/>
      </w:rPr>
    </w:lvl>
    <w:lvl w:ilvl="6" w:tplc="31F4B760">
      <w:start w:val="1"/>
      <w:numFmt w:val="bullet"/>
      <w:lvlText w:val="•"/>
      <w:lvlJc w:val="left"/>
      <w:rPr>
        <w:rFonts w:hint="default"/>
      </w:rPr>
    </w:lvl>
    <w:lvl w:ilvl="7" w:tplc="76AE6110">
      <w:start w:val="1"/>
      <w:numFmt w:val="bullet"/>
      <w:lvlText w:val="•"/>
      <w:lvlJc w:val="left"/>
      <w:rPr>
        <w:rFonts w:hint="default"/>
      </w:rPr>
    </w:lvl>
    <w:lvl w:ilvl="8" w:tplc="1944C732">
      <w:start w:val="1"/>
      <w:numFmt w:val="bullet"/>
      <w:lvlText w:val="•"/>
      <w:lvlJc w:val="left"/>
      <w:rPr>
        <w:rFonts w:hint="default"/>
      </w:rPr>
    </w:lvl>
  </w:abstractNum>
  <w:abstractNum w:abstractNumId="20" w15:restartNumberingAfterBreak="0">
    <w:nsid w:val="4DEC1B03"/>
    <w:multiLevelType w:val="hybridMultilevel"/>
    <w:tmpl w:val="E0E2E538"/>
    <w:lvl w:ilvl="0" w:tplc="328EC96C">
      <w:start w:val="1"/>
      <w:numFmt w:val="upperLetter"/>
      <w:lvlText w:val="%1."/>
      <w:lvlJc w:val="left"/>
      <w:pPr>
        <w:ind w:left="1080" w:hanging="360"/>
      </w:pPr>
      <w:rPr>
        <w:rFonts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F0A7176"/>
    <w:multiLevelType w:val="multilevel"/>
    <w:tmpl w:val="34146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6666025"/>
    <w:multiLevelType w:val="hybridMultilevel"/>
    <w:tmpl w:val="6F00D7C0"/>
    <w:lvl w:ilvl="0" w:tplc="8A683DF0">
      <w:start w:val="1"/>
      <w:numFmt w:val="bullet"/>
      <w:lvlText w:val="-"/>
      <w:lvlJc w:val="left"/>
      <w:pPr>
        <w:ind w:hanging="360"/>
      </w:pPr>
      <w:rPr>
        <w:rFonts w:ascii="Arial" w:eastAsia="Arial" w:hAnsi="Arial" w:hint="default"/>
        <w:w w:val="99"/>
        <w:sz w:val="20"/>
        <w:szCs w:val="20"/>
      </w:rPr>
    </w:lvl>
    <w:lvl w:ilvl="1" w:tplc="7254801C">
      <w:start w:val="1"/>
      <w:numFmt w:val="bullet"/>
      <w:lvlText w:val="•"/>
      <w:lvlJc w:val="left"/>
      <w:rPr>
        <w:rFonts w:hint="default"/>
      </w:rPr>
    </w:lvl>
    <w:lvl w:ilvl="2" w:tplc="4732CF02">
      <w:start w:val="1"/>
      <w:numFmt w:val="bullet"/>
      <w:lvlText w:val="•"/>
      <w:lvlJc w:val="left"/>
      <w:rPr>
        <w:rFonts w:hint="default"/>
      </w:rPr>
    </w:lvl>
    <w:lvl w:ilvl="3" w:tplc="30A455C0">
      <w:start w:val="1"/>
      <w:numFmt w:val="bullet"/>
      <w:lvlText w:val="•"/>
      <w:lvlJc w:val="left"/>
      <w:rPr>
        <w:rFonts w:hint="default"/>
      </w:rPr>
    </w:lvl>
    <w:lvl w:ilvl="4" w:tplc="13528486">
      <w:start w:val="1"/>
      <w:numFmt w:val="bullet"/>
      <w:lvlText w:val="•"/>
      <w:lvlJc w:val="left"/>
      <w:rPr>
        <w:rFonts w:hint="default"/>
      </w:rPr>
    </w:lvl>
    <w:lvl w:ilvl="5" w:tplc="ACA0E146">
      <w:start w:val="1"/>
      <w:numFmt w:val="bullet"/>
      <w:lvlText w:val="•"/>
      <w:lvlJc w:val="left"/>
      <w:rPr>
        <w:rFonts w:hint="default"/>
      </w:rPr>
    </w:lvl>
    <w:lvl w:ilvl="6" w:tplc="FAA4E838">
      <w:start w:val="1"/>
      <w:numFmt w:val="bullet"/>
      <w:lvlText w:val="•"/>
      <w:lvlJc w:val="left"/>
      <w:rPr>
        <w:rFonts w:hint="default"/>
      </w:rPr>
    </w:lvl>
    <w:lvl w:ilvl="7" w:tplc="4BA6AF30">
      <w:start w:val="1"/>
      <w:numFmt w:val="bullet"/>
      <w:lvlText w:val="•"/>
      <w:lvlJc w:val="left"/>
      <w:rPr>
        <w:rFonts w:hint="default"/>
      </w:rPr>
    </w:lvl>
    <w:lvl w:ilvl="8" w:tplc="616008B6">
      <w:start w:val="1"/>
      <w:numFmt w:val="bullet"/>
      <w:lvlText w:val="•"/>
      <w:lvlJc w:val="left"/>
      <w:rPr>
        <w:rFonts w:hint="default"/>
      </w:rPr>
    </w:lvl>
  </w:abstractNum>
  <w:abstractNum w:abstractNumId="23" w15:restartNumberingAfterBreak="0">
    <w:nsid w:val="56DB520E"/>
    <w:multiLevelType w:val="hybridMultilevel"/>
    <w:tmpl w:val="6BD2BD8C"/>
    <w:lvl w:ilvl="0" w:tplc="4E72BB02">
      <w:start w:val="1"/>
      <w:numFmt w:val="decimal"/>
      <w:lvlText w:val="%1."/>
      <w:lvlJc w:val="left"/>
      <w:pPr>
        <w:ind w:hanging="360"/>
      </w:pPr>
      <w:rPr>
        <w:rFonts w:ascii="Calibri" w:eastAsia="Calibri" w:hAnsi="Calibri" w:hint="default"/>
        <w:b/>
        <w:bCs/>
        <w:w w:val="99"/>
        <w:sz w:val="24"/>
        <w:szCs w:val="24"/>
      </w:rPr>
    </w:lvl>
    <w:lvl w:ilvl="1" w:tplc="BAA4B5FA">
      <w:start w:val="1"/>
      <w:numFmt w:val="bullet"/>
      <w:lvlText w:val=""/>
      <w:lvlJc w:val="left"/>
      <w:pPr>
        <w:ind w:hanging="360"/>
      </w:pPr>
      <w:rPr>
        <w:rFonts w:ascii="Segoe MDL2 Assets" w:eastAsia="Segoe MDL2 Assets" w:hAnsi="Segoe MDL2 Assets" w:hint="default"/>
        <w:w w:val="46"/>
        <w:sz w:val="22"/>
        <w:szCs w:val="22"/>
      </w:rPr>
    </w:lvl>
    <w:lvl w:ilvl="2" w:tplc="E53851B8">
      <w:start w:val="1"/>
      <w:numFmt w:val="bullet"/>
      <w:lvlText w:val=""/>
      <w:lvlJc w:val="left"/>
      <w:pPr>
        <w:ind w:hanging="360"/>
      </w:pPr>
      <w:rPr>
        <w:rFonts w:ascii="Segoe MDL2 Assets" w:eastAsia="Segoe MDL2 Assets" w:hAnsi="Segoe MDL2 Assets" w:hint="default"/>
        <w:w w:val="46"/>
        <w:sz w:val="22"/>
        <w:szCs w:val="22"/>
      </w:rPr>
    </w:lvl>
    <w:lvl w:ilvl="3" w:tplc="6756A68A">
      <w:start w:val="1"/>
      <w:numFmt w:val="bullet"/>
      <w:lvlText w:val="•"/>
      <w:lvlJc w:val="left"/>
      <w:rPr>
        <w:rFonts w:hint="default"/>
      </w:rPr>
    </w:lvl>
    <w:lvl w:ilvl="4" w:tplc="AD10D81E">
      <w:start w:val="1"/>
      <w:numFmt w:val="bullet"/>
      <w:lvlText w:val="•"/>
      <w:lvlJc w:val="left"/>
      <w:rPr>
        <w:rFonts w:hint="default"/>
      </w:rPr>
    </w:lvl>
    <w:lvl w:ilvl="5" w:tplc="A296E320">
      <w:start w:val="1"/>
      <w:numFmt w:val="bullet"/>
      <w:lvlText w:val="•"/>
      <w:lvlJc w:val="left"/>
      <w:rPr>
        <w:rFonts w:hint="default"/>
      </w:rPr>
    </w:lvl>
    <w:lvl w:ilvl="6" w:tplc="F8881014">
      <w:start w:val="1"/>
      <w:numFmt w:val="bullet"/>
      <w:lvlText w:val="•"/>
      <w:lvlJc w:val="left"/>
      <w:rPr>
        <w:rFonts w:hint="default"/>
      </w:rPr>
    </w:lvl>
    <w:lvl w:ilvl="7" w:tplc="52BEB9E6">
      <w:start w:val="1"/>
      <w:numFmt w:val="bullet"/>
      <w:lvlText w:val="•"/>
      <w:lvlJc w:val="left"/>
      <w:rPr>
        <w:rFonts w:hint="default"/>
      </w:rPr>
    </w:lvl>
    <w:lvl w:ilvl="8" w:tplc="4DE8479E">
      <w:start w:val="1"/>
      <w:numFmt w:val="bullet"/>
      <w:lvlText w:val="•"/>
      <w:lvlJc w:val="left"/>
      <w:rPr>
        <w:rFonts w:hint="default"/>
      </w:rPr>
    </w:lvl>
  </w:abstractNum>
  <w:abstractNum w:abstractNumId="24" w15:restartNumberingAfterBreak="0">
    <w:nsid w:val="593C28F4"/>
    <w:multiLevelType w:val="hybridMultilevel"/>
    <w:tmpl w:val="CC8474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9C94C8A"/>
    <w:multiLevelType w:val="multilevel"/>
    <w:tmpl w:val="137498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B866A52"/>
    <w:multiLevelType w:val="hybridMultilevel"/>
    <w:tmpl w:val="82127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2005D3F"/>
    <w:multiLevelType w:val="multilevel"/>
    <w:tmpl w:val="2C7025A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68153EE4"/>
    <w:multiLevelType w:val="hybridMultilevel"/>
    <w:tmpl w:val="E2043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82227A9"/>
    <w:multiLevelType w:val="hybridMultilevel"/>
    <w:tmpl w:val="9258A4E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8380839"/>
    <w:multiLevelType w:val="hybridMultilevel"/>
    <w:tmpl w:val="F62A4558"/>
    <w:lvl w:ilvl="0" w:tplc="0409000F">
      <w:start w:val="1"/>
      <w:numFmt w:val="decimal"/>
      <w:lvlText w:val="%1."/>
      <w:lvlJc w:val="left"/>
      <w:pPr>
        <w:tabs>
          <w:tab w:val="num" w:pos="720"/>
        </w:tabs>
        <w:ind w:left="720" w:hanging="360"/>
      </w:pPr>
      <w:rPr>
        <w:rFonts w:hint="default"/>
      </w:rPr>
    </w:lvl>
    <w:lvl w:ilvl="1" w:tplc="0409000B">
      <w:start w:val="1"/>
      <w:numFmt w:val="bullet"/>
      <w:lvlText w:val=""/>
      <w:lvlJc w:val="left"/>
      <w:pPr>
        <w:tabs>
          <w:tab w:val="num" w:pos="1440"/>
        </w:tabs>
        <w:ind w:left="1440" w:hanging="360"/>
      </w:pPr>
      <w:rPr>
        <w:rFonts w:ascii="Wingdings" w:hAnsi="Wingdings" w:hint="default"/>
      </w:rPr>
    </w:lvl>
    <w:lvl w:ilvl="2" w:tplc="559EDECC">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A9761D0"/>
    <w:multiLevelType w:val="hybridMultilevel"/>
    <w:tmpl w:val="818C6534"/>
    <w:lvl w:ilvl="0" w:tplc="D7B4935A">
      <w:start w:val="1"/>
      <w:numFmt w:val="decimal"/>
      <w:lvlText w:val="%1."/>
      <w:lvlJc w:val="left"/>
      <w:pPr>
        <w:ind w:hanging="360"/>
      </w:pPr>
      <w:rPr>
        <w:rFonts w:ascii="Calibri" w:eastAsia="Calibri" w:hAnsi="Calibri" w:hint="default"/>
        <w:sz w:val="22"/>
        <w:szCs w:val="22"/>
      </w:rPr>
    </w:lvl>
    <w:lvl w:ilvl="1" w:tplc="6DC0F240">
      <w:start w:val="1"/>
      <w:numFmt w:val="bullet"/>
      <w:lvlText w:val="•"/>
      <w:lvlJc w:val="left"/>
      <w:rPr>
        <w:rFonts w:hint="default"/>
      </w:rPr>
    </w:lvl>
    <w:lvl w:ilvl="2" w:tplc="0178A570">
      <w:start w:val="1"/>
      <w:numFmt w:val="bullet"/>
      <w:lvlText w:val="•"/>
      <w:lvlJc w:val="left"/>
      <w:rPr>
        <w:rFonts w:hint="default"/>
      </w:rPr>
    </w:lvl>
    <w:lvl w:ilvl="3" w:tplc="561E4E2E">
      <w:start w:val="1"/>
      <w:numFmt w:val="bullet"/>
      <w:lvlText w:val="•"/>
      <w:lvlJc w:val="left"/>
      <w:rPr>
        <w:rFonts w:hint="default"/>
      </w:rPr>
    </w:lvl>
    <w:lvl w:ilvl="4" w:tplc="8F1A4568">
      <w:start w:val="1"/>
      <w:numFmt w:val="bullet"/>
      <w:lvlText w:val="•"/>
      <w:lvlJc w:val="left"/>
      <w:rPr>
        <w:rFonts w:hint="default"/>
      </w:rPr>
    </w:lvl>
    <w:lvl w:ilvl="5" w:tplc="123245E4">
      <w:start w:val="1"/>
      <w:numFmt w:val="bullet"/>
      <w:lvlText w:val="•"/>
      <w:lvlJc w:val="left"/>
      <w:rPr>
        <w:rFonts w:hint="default"/>
      </w:rPr>
    </w:lvl>
    <w:lvl w:ilvl="6" w:tplc="BE94EBAC">
      <w:start w:val="1"/>
      <w:numFmt w:val="bullet"/>
      <w:lvlText w:val="•"/>
      <w:lvlJc w:val="left"/>
      <w:rPr>
        <w:rFonts w:hint="default"/>
      </w:rPr>
    </w:lvl>
    <w:lvl w:ilvl="7" w:tplc="CB0866CE">
      <w:start w:val="1"/>
      <w:numFmt w:val="bullet"/>
      <w:lvlText w:val="•"/>
      <w:lvlJc w:val="left"/>
      <w:rPr>
        <w:rFonts w:hint="default"/>
      </w:rPr>
    </w:lvl>
    <w:lvl w:ilvl="8" w:tplc="796A5022">
      <w:start w:val="1"/>
      <w:numFmt w:val="bullet"/>
      <w:lvlText w:val="•"/>
      <w:lvlJc w:val="left"/>
      <w:rPr>
        <w:rFonts w:hint="default"/>
      </w:rPr>
    </w:lvl>
  </w:abstractNum>
  <w:abstractNum w:abstractNumId="32" w15:restartNumberingAfterBreak="0">
    <w:nsid w:val="6CA414E6"/>
    <w:multiLevelType w:val="hybridMultilevel"/>
    <w:tmpl w:val="DB2816D0"/>
    <w:lvl w:ilvl="0" w:tplc="6C2EB95E">
      <w:start w:val="1"/>
      <w:numFmt w:val="decimal"/>
      <w:lvlText w:val="%1."/>
      <w:lvlJc w:val="left"/>
      <w:pPr>
        <w:ind w:hanging="219"/>
      </w:pPr>
      <w:rPr>
        <w:rFonts w:ascii="Calibri" w:eastAsia="Calibri" w:hAnsi="Calibri" w:hint="default"/>
        <w:color w:val="974705"/>
        <w:sz w:val="22"/>
        <w:szCs w:val="22"/>
      </w:rPr>
    </w:lvl>
    <w:lvl w:ilvl="1" w:tplc="C28E37F6">
      <w:start w:val="1"/>
      <w:numFmt w:val="bullet"/>
      <w:lvlText w:val="•"/>
      <w:lvlJc w:val="left"/>
      <w:rPr>
        <w:rFonts w:hint="default"/>
      </w:rPr>
    </w:lvl>
    <w:lvl w:ilvl="2" w:tplc="4D8AF4AC">
      <w:start w:val="1"/>
      <w:numFmt w:val="bullet"/>
      <w:lvlText w:val="•"/>
      <w:lvlJc w:val="left"/>
      <w:rPr>
        <w:rFonts w:hint="default"/>
      </w:rPr>
    </w:lvl>
    <w:lvl w:ilvl="3" w:tplc="F6EA0998">
      <w:start w:val="1"/>
      <w:numFmt w:val="bullet"/>
      <w:lvlText w:val="•"/>
      <w:lvlJc w:val="left"/>
      <w:rPr>
        <w:rFonts w:hint="default"/>
      </w:rPr>
    </w:lvl>
    <w:lvl w:ilvl="4" w:tplc="83DE429A">
      <w:start w:val="1"/>
      <w:numFmt w:val="bullet"/>
      <w:lvlText w:val="•"/>
      <w:lvlJc w:val="left"/>
      <w:rPr>
        <w:rFonts w:hint="default"/>
      </w:rPr>
    </w:lvl>
    <w:lvl w:ilvl="5" w:tplc="9D4622B6">
      <w:start w:val="1"/>
      <w:numFmt w:val="bullet"/>
      <w:lvlText w:val="•"/>
      <w:lvlJc w:val="left"/>
      <w:rPr>
        <w:rFonts w:hint="default"/>
      </w:rPr>
    </w:lvl>
    <w:lvl w:ilvl="6" w:tplc="E73A23AE">
      <w:start w:val="1"/>
      <w:numFmt w:val="bullet"/>
      <w:lvlText w:val="•"/>
      <w:lvlJc w:val="left"/>
      <w:rPr>
        <w:rFonts w:hint="default"/>
      </w:rPr>
    </w:lvl>
    <w:lvl w:ilvl="7" w:tplc="298C293A">
      <w:start w:val="1"/>
      <w:numFmt w:val="bullet"/>
      <w:lvlText w:val="•"/>
      <w:lvlJc w:val="left"/>
      <w:rPr>
        <w:rFonts w:hint="default"/>
      </w:rPr>
    </w:lvl>
    <w:lvl w:ilvl="8" w:tplc="E90623CE">
      <w:start w:val="1"/>
      <w:numFmt w:val="bullet"/>
      <w:lvlText w:val="•"/>
      <w:lvlJc w:val="left"/>
      <w:rPr>
        <w:rFonts w:hint="default"/>
      </w:rPr>
    </w:lvl>
  </w:abstractNum>
  <w:abstractNum w:abstractNumId="33" w15:restartNumberingAfterBreak="0">
    <w:nsid w:val="6FD04FEB"/>
    <w:multiLevelType w:val="hybridMultilevel"/>
    <w:tmpl w:val="761A65FA"/>
    <w:lvl w:ilvl="0" w:tplc="830CD7E0">
      <w:start w:val="1"/>
      <w:numFmt w:val="bullet"/>
      <w:lvlText w:val="·"/>
      <w:lvlJc w:val="left"/>
      <w:pPr>
        <w:ind w:hanging="144"/>
      </w:pPr>
      <w:rPr>
        <w:rFonts w:ascii="Calibri" w:eastAsia="Calibri" w:hAnsi="Calibri" w:hint="default"/>
        <w:color w:val="231916"/>
        <w:sz w:val="24"/>
        <w:szCs w:val="24"/>
      </w:rPr>
    </w:lvl>
    <w:lvl w:ilvl="1" w:tplc="57C6BFF8">
      <w:start w:val="1"/>
      <w:numFmt w:val="bullet"/>
      <w:lvlText w:val="•"/>
      <w:lvlJc w:val="left"/>
      <w:rPr>
        <w:rFonts w:hint="default"/>
      </w:rPr>
    </w:lvl>
    <w:lvl w:ilvl="2" w:tplc="10F4E632">
      <w:start w:val="1"/>
      <w:numFmt w:val="bullet"/>
      <w:lvlText w:val="•"/>
      <w:lvlJc w:val="left"/>
      <w:rPr>
        <w:rFonts w:hint="default"/>
      </w:rPr>
    </w:lvl>
    <w:lvl w:ilvl="3" w:tplc="981C17E6">
      <w:start w:val="1"/>
      <w:numFmt w:val="bullet"/>
      <w:lvlText w:val="•"/>
      <w:lvlJc w:val="left"/>
      <w:rPr>
        <w:rFonts w:hint="default"/>
      </w:rPr>
    </w:lvl>
    <w:lvl w:ilvl="4" w:tplc="33A46074">
      <w:start w:val="1"/>
      <w:numFmt w:val="bullet"/>
      <w:lvlText w:val="•"/>
      <w:lvlJc w:val="left"/>
      <w:rPr>
        <w:rFonts w:hint="default"/>
      </w:rPr>
    </w:lvl>
    <w:lvl w:ilvl="5" w:tplc="9B488BDC">
      <w:start w:val="1"/>
      <w:numFmt w:val="bullet"/>
      <w:lvlText w:val="•"/>
      <w:lvlJc w:val="left"/>
      <w:rPr>
        <w:rFonts w:hint="default"/>
      </w:rPr>
    </w:lvl>
    <w:lvl w:ilvl="6" w:tplc="22D24EC2">
      <w:start w:val="1"/>
      <w:numFmt w:val="bullet"/>
      <w:lvlText w:val="•"/>
      <w:lvlJc w:val="left"/>
      <w:rPr>
        <w:rFonts w:hint="default"/>
      </w:rPr>
    </w:lvl>
    <w:lvl w:ilvl="7" w:tplc="CC68715C">
      <w:start w:val="1"/>
      <w:numFmt w:val="bullet"/>
      <w:lvlText w:val="•"/>
      <w:lvlJc w:val="left"/>
      <w:rPr>
        <w:rFonts w:hint="default"/>
      </w:rPr>
    </w:lvl>
    <w:lvl w:ilvl="8" w:tplc="42BCAD3C">
      <w:start w:val="1"/>
      <w:numFmt w:val="bullet"/>
      <w:lvlText w:val="•"/>
      <w:lvlJc w:val="left"/>
      <w:rPr>
        <w:rFonts w:hint="default"/>
      </w:rPr>
    </w:lvl>
  </w:abstractNum>
  <w:abstractNum w:abstractNumId="34" w15:restartNumberingAfterBreak="0">
    <w:nsid w:val="75F47390"/>
    <w:multiLevelType w:val="hybridMultilevel"/>
    <w:tmpl w:val="B436028E"/>
    <w:lvl w:ilvl="0" w:tplc="6A00203E">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0"/>
  </w:num>
  <w:num w:numId="2">
    <w:abstractNumId w:val="4"/>
  </w:num>
  <w:num w:numId="3">
    <w:abstractNumId w:val="34"/>
  </w:num>
  <w:num w:numId="4">
    <w:abstractNumId w:val="2"/>
  </w:num>
  <w:num w:numId="5">
    <w:abstractNumId w:val="18"/>
  </w:num>
  <w:num w:numId="6">
    <w:abstractNumId w:val="29"/>
  </w:num>
  <w:num w:numId="7">
    <w:abstractNumId w:val="14"/>
  </w:num>
  <w:num w:numId="8">
    <w:abstractNumId w:val="11"/>
  </w:num>
  <w:num w:numId="9">
    <w:abstractNumId w:val="0"/>
  </w:num>
  <w:num w:numId="10">
    <w:abstractNumId w:val="6"/>
  </w:num>
  <w:num w:numId="11">
    <w:abstractNumId w:val="12"/>
  </w:num>
  <w:num w:numId="12">
    <w:abstractNumId w:val="28"/>
  </w:num>
  <w:num w:numId="13">
    <w:abstractNumId w:val="10"/>
  </w:num>
  <w:num w:numId="14">
    <w:abstractNumId w:val="7"/>
  </w:num>
  <w:num w:numId="15">
    <w:abstractNumId w:val="24"/>
  </w:num>
  <w:num w:numId="1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6"/>
  </w:num>
  <w:num w:numId="18">
    <w:abstractNumId w:val="21"/>
  </w:num>
  <w:num w:numId="19">
    <w:abstractNumId w:val="20"/>
  </w:num>
  <w:num w:numId="20">
    <w:abstractNumId w:val="22"/>
  </w:num>
  <w:num w:numId="21">
    <w:abstractNumId w:val="17"/>
  </w:num>
  <w:num w:numId="22">
    <w:abstractNumId w:val="32"/>
  </w:num>
  <w:num w:numId="23">
    <w:abstractNumId w:val="3"/>
  </w:num>
  <w:num w:numId="24">
    <w:abstractNumId w:val="23"/>
  </w:num>
  <w:num w:numId="25">
    <w:abstractNumId w:val="31"/>
  </w:num>
  <w:num w:numId="26">
    <w:abstractNumId w:val="8"/>
  </w:num>
  <w:num w:numId="27">
    <w:abstractNumId w:val="5"/>
  </w:num>
  <w:num w:numId="28">
    <w:abstractNumId w:val="15"/>
  </w:num>
  <w:num w:numId="29">
    <w:abstractNumId w:val="33"/>
  </w:num>
  <w:num w:numId="30">
    <w:abstractNumId w:val="9"/>
  </w:num>
  <w:num w:numId="31">
    <w:abstractNumId w:val="1"/>
  </w:num>
  <w:num w:numId="32">
    <w:abstractNumId w:val="19"/>
  </w:num>
  <w:num w:numId="33">
    <w:abstractNumId w:val="25"/>
  </w:num>
  <w:num w:numId="34">
    <w:abstractNumId w:val="13"/>
  </w:num>
  <w:num w:numId="35">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trackedChanges" w:enforcement="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6D2B"/>
    <w:rsid w:val="000066DE"/>
    <w:rsid w:val="0001568F"/>
    <w:rsid w:val="0003065A"/>
    <w:rsid w:val="0004697F"/>
    <w:rsid w:val="0004784D"/>
    <w:rsid w:val="00052F95"/>
    <w:rsid w:val="00067B7C"/>
    <w:rsid w:val="00074823"/>
    <w:rsid w:val="0007590A"/>
    <w:rsid w:val="00087CFD"/>
    <w:rsid w:val="00092A3E"/>
    <w:rsid w:val="000A69A0"/>
    <w:rsid w:val="000B2260"/>
    <w:rsid w:val="000B771B"/>
    <w:rsid w:val="000C26F1"/>
    <w:rsid w:val="000C6DC1"/>
    <w:rsid w:val="000D14FE"/>
    <w:rsid w:val="000E1376"/>
    <w:rsid w:val="000E1BCC"/>
    <w:rsid w:val="000E2E9F"/>
    <w:rsid w:val="000E4F17"/>
    <w:rsid w:val="000E69B7"/>
    <w:rsid w:val="000F2CF5"/>
    <w:rsid w:val="0011194F"/>
    <w:rsid w:val="00113A09"/>
    <w:rsid w:val="00117CA8"/>
    <w:rsid w:val="00123E1E"/>
    <w:rsid w:val="001257E1"/>
    <w:rsid w:val="0013750E"/>
    <w:rsid w:val="001428F1"/>
    <w:rsid w:val="001436C6"/>
    <w:rsid w:val="00166650"/>
    <w:rsid w:val="00191F8B"/>
    <w:rsid w:val="0019712B"/>
    <w:rsid w:val="001A1246"/>
    <w:rsid w:val="001A73AA"/>
    <w:rsid w:val="001A73D9"/>
    <w:rsid w:val="001B5BA8"/>
    <w:rsid w:val="001C0157"/>
    <w:rsid w:val="001D38E5"/>
    <w:rsid w:val="001D4551"/>
    <w:rsid w:val="001D7DA2"/>
    <w:rsid w:val="001E22A7"/>
    <w:rsid w:val="001F2A30"/>
    <w:rsid w:val="001F7A5B"/>
    <w:rsid w:val="00214166"/>
    <w:rsid w:val="002200C5"/>
    <w:rsid w:val="0023120F"/>
    <w:rsid w:val="002334F9"/>
    <w:rsid w:val="00243DE3"/>
    <w:rsid w:val="00252808"/>
    <w:rsid w:val="00253767"/>
    <w:rsid w:val="00264334"/>
    <w:rsid w:val="00264E51"/>
    <w:rsid w:val="00266702"/>
    <w:rsid w:val="002734CD"/>
    <w:rsid w:val="002801BA"/>
    <w:rsid w:val="002807BE"/>
    <w:rsid w:val="002875D7"/>
    <w:rsid w:val="00292E61"/>
    <w:rsid w:val="0029325C"/>
    <w:rsid w:val="00296062"/>
    <w:rsid w:val="002A0528"/>
    <w:rsid w:val="002A20D6"/>
    <w:rsid w:val="002A6A4B"/>
    <w:rsid w:val="002B0496"/>
    <w:rsid w:val="002B263D"/>
    <w:rsid w:val="002B6379"/>
    <w:rsid w:val="002C16EE"/>
    <w:rsid w:val="002C1D4E"/>
    <w:rsid w:val="002C333D"/>
    <w:rsid w:val="002C3362"/>
    <w:rsid w:val="002C336C"/>
    <w:rsid w:val="002D4351"/>
    <w:rsid w:val="002E0976"/>
    <w:rsid w:val="002E1DB8"/>
    <w:rsid w:val="002E32B1"/>
    <w:rsid w:val="002E399C"/>
    <w:rsid w:val="002E3C06"/>
    <w:rsid w:val="002E5A9C"/>
    <w:rsid w:val="002F2671"/>
    <w:rsid w:val="002F2B6F"/>
    <w:rsid w:val="002F364A"/>
    <w:rsid w:val="00301E7E"/>
    <w:rsid w:val="00314825"/>
    <w:rsid w:val="0032381F"/>
    <w:rsid w:val="00327132"/>
    <w:rsid w:val="003339FE"/>
    <w:rsid w:val="00334535"/>
    <w:rsid w:val="00337A1F"/>
    <w:rsid w:val="00343585"/>
    <w:rsid w:val="0035489D"/>
    <w:rsid w:val="00357430"/>
    <w:rsid w:val="00366E43"/>
    <w:rsid w:val="0038557C"/>
    <w:rsid w:val="00387D08"/>
    <w:rsid w:val="00394061"/>
    <w:rsid w:val="003A382D"/>
    <w:rsid w:val="003C0D33"/>
    <w:rsid w:val="003D7C8B"/>
    <w:rsid w:val="003E4BB7"/>
    <w:rsid w:val="003F648D"/>
    <w:rsid w:val="003F667E"/>
    <w:rsid w:val="00405350"/>
    <w:rsid w:val="004059CA"/>
    <w:rsid w:val="00410F2D"/>
    <w:rsid w:val="0042410A"/>
    <w:rsid w:val="004246DB"/>
    <w:rsid w:val="004258D5"/>
    <w:rsid w:val="00427D3A"/>
    <w:rsid w:val="0043024D"/>
    <w:rsid w:val="004340EF"/>
    <w:rsid w:val="00436F86"/>
    <w:rsid w:val="00450D64"/>
    <w:rsid w:val="00472E49"/>
    <w:rsid w:val="00476FAA"/>
    <w:rsid w:val="00485D75"/>
    <w:rsid w:val="004A1E66"/>
    <w:rsid w:val="004A5381"/>
    <w:rsid w:val="004C2EB1"/>
    <w:rsid w:val="004D3DBE"/>
    <w:rsid w:val="005046DB"/>
    <w:rsid w:val="005046E4"/>
    <w:rsid w:val="0051117B"/>
    <w:rsid w:val="0051240F"/>
    <w:rsid w:val="00523C68"/>
    <w:rsid w:val="00524EA0"/>
    <w:rsid w:val="00531894"/>
    <w:rsid w:val="0053245E"/>
    <w:rsid w:val="00532B36"/>
    <w:rsid w:val="00546E50"/>
    <w:rsid w:val="00556A2E"/>
    <w:rsid w:val="00566A69"/>
    <w:rsid w:val="00570A11"/>
    <w:rsid w:val="00570BD8"/>
    <w:rsid w:val="00581C96"/>
    <w:rsid w:val="00595B0D"/>
    <w:rsid w:val="00596459"/>
    <w:rsid w:val="005974CB"/>
    <w:rsid w:val="005A449D"/>
    <w:rsid w:val="005B44F9"/>
    <w:rsid w:val="005C11E8"/>
    <w:rsid w:val="005C3743"/>
    <w:rsid w:val="005C4F0E"/>
    <w:rsid w:val="005C64E3"/>
    <w:rsid w:val="006116ED"/>
    <w:rsid w:val="006128FD"/>
    <w:rsid w:val="0062407C"/>
    <w:rsid w:val="006408F8"/>
    <w:rsid w:val="00645F64"/>
    <w:rsid w:val="00646252"/>
    <w:rsid w:val="00662017"/>
    <w:rsid w:val="0066505C"/>
    <w:rsid w:val="00673793"/>
    <w:rsid w:val="006825CC"/>
    <w:rsid w:val="006830AA"/>
    <w:rsid w:val="0068310A"/>
    <w:rsid w:val="00687287"/>
    <w:rsid w:val="0069051D"/>
    <w:rsid w:val="006A560F"/>
    <w:rsid w:val="006B1303"/>
    <w:rsid w:val="006B61B5"/>
    <w:rsid w:val="006B677B"/>
    <w:rsid w:val="006C4AE9"/>
    <w:rsid w:val="006D58C9"/>
    <w:rsid w:val="006D5D80"/>
    <w:rsid w:val="006E35FB"/>
    <w:rsid w:val="006E4786"/>
    <w:rsid w:val="006E486F"/>
    <w:rsid w:val="006F4D7C"/>
    <w:rsid w:val="006F4F76"/>
    <w:rsid w:val="007146AA"/>
    <w:rsid w:val="00720A1F"/>
    <w:rsid w:val="00721EF8"/>
    <w:rsid w:val="00724294"/>
    <w:rsid w:val="0072775E"/>
    <w:rsid w:val="007307D4"/>
    <w:rsid w:val="007326F7"/>
    <w:rsid w:val="00736385"/>
    <w:rsid w:val="00755047"/>
    <w:rsid w:val="0075746C"/>
    <w:rsid w:val="00761977"/>
    <w:rsid w:val="007662C6"/>
    <w:rsid w:val="00766F24"/>
    <w:rsid w:val="00770D19"/>
    <w:rsid w:val="007835E5"/>
    <w:rsid w:val="007946CA"/>
    <w:rsid w:val="007952E8"/>
    <w:rsid w:val="007B0CC3"/>
    <w:rsid w:val="007B61E7"/>
    <w:rsid w:val="007C1F35"/>
    <w:rsid w:val="007D4DF9"/>
    <w:rsid w:val="007D7DA1"/>
    <w:rsid w:val="007E3538"/>
    <w:rsid w:val="00801FB9"/>
    <w:rsid w:val="008102E8"/>
    <w:rsid w:val="008120A2"/>
    <w:rsid w:val="00820648"/>
    <w:rsid w:val="008246E3"/>
    <w:rsid w:val="008256F6"/>
    <w:rsid w:val="00844C1A"/>
    <w:rsid w:val="00867EB3"/>
    <w:rsid w:val="00886638"/>
    <w:rsid w:val="0089090E"/>
    <w:rsid w:val="00894DA0"/>
    <w:rsid w:val="008956F6"/>
    <w:rsid w:val="00896DA6"/>
    <w:rsid w:val="008A424A"/>
    <w:rsid w:val="008B50FF"/>
    <w:rsid w:val="008B775E"/>
    <w:rsid w:val="008D0819"/>
    <w:rsid w:val="008D156B"/>
    <w:rsid w:val="008F4E68"/>
    <w:rsid w:val="00905662"/>
    <w:rsid w:val="00923614"/>
    <w:rsid w:val="009340FD"/>
    <w:rsid w:val="00972E6B"/>
    <w:rsid w:val="00994CBB"/>
    <w:rsid w:val="009A0E0F"/>
    <w:rsid w:val="009A237D"/>
    <w:rsid w:val="009B29AC"/>
    <w:rsid w:val="009B431B"/>
    <w:rsid w:val="009B6338"/>
    <w:rsid w:val="009C528D"/>
    <w:rsid w:val="009C63BB"/>
    <w:rsid w:val="009C6A31"/>
    <w:rsid w:val="009E490B"/>
    <w:rsid w:val="00A05A1F"/>
    <w:rsid w:val="00A26829"/>
    <w:rsid w:val="00A27196"/>
    <w:rsid w:val="00A30325"/>
    <w:rsid w:val="00A305F3"/>
    <w:rsid w:val="00A3561D"/>
    <w:rsid w:val="00A44BAB"/>
    <w:rsid w:val="00A52913"/>
    <w:rsid w:val="00A72609"/>
    <w:rsid w:val="00A75C1E"/>
    <w:rsid w:val="00A76ABE"/>
    <w:rsid w:val="00A85B7A"/>
    <w:rsid w:val="00A92957"/>
    <w:rsid w:val="00A948F0"/>
    <w:rsid w:val="00AA2763"/>
    <w:rsid w:val="00AC75E4"/>
    <w:rsid w:val="00AD316F"/>
    <w:rsid w:val="00AD35A2"/>
    <w:rsid w:val="00AD3D2F"/>
    <w:rsid w:val="00AD751E"/>
    <w:rsid w:val="00AD7917"/>
    <w:rsid w:val="00AE26AF"/>
    <w:rsid w:val="00AE494B"/>
    <w:rsid w:val="00AF7F77"/>
    <w:rsid w:val="00B120C3"/>
    <w:rsid w:val="00B21A16"/>
    <w:rsid w:val="00B27AE4"/>
    <w:rsid w:val="00B409E1"/>
    <w:rsid w:val="00B525E1"/>
    <w:rsid w:val="00B541E8"/>
    <w:rsid w:val="00B83D33"/>
    <w:rsid w:val="00B84800"/>
    <w:rsid w:val="00BA60D6"/>
    <w:rsid w:val="00BA7564"/>
    <w:rsid w:val="00BC473B"/>
    <w:rsid w:val="00BD2985"/>
    <w:rsid w:val="00BD2EDD"/>
    <w:rsid w:val="00BD4A07"/>
    <w:rsid w:val="00BD6647"/>
    <w:rsid w:val="00BF12BF"/>
    <w:rsid w:val="00BF1C76"/>
    <w:rsid w:val="00BF2E6A"/>
    <w:rsid w:val="00BF5423"/>
    <w:rsid w:val="00BF5BD4"/>
    <w:rsid w:val="00C0035E"/>
    <w:rsid w:val="00C0085F"/>
    <w:rsid w:val="00C25A3E"/>
    <w:rsid w:val="00C30CE5"/>
    <w:rsid w:val="00C33515"/>
    <w:rsid w:val="00C65D5E"/>
    <w:rsid w:val="00C72286"/>
    <w:rsid w:val="00C76376"/>
    <w:rsid w:val="00C80EEE"/>
    <w:rsid w:val="00C854C6"/>
    <w:rsid w:val="00CA19ED"/>
    <w:rsid w:val="00CE252D"/>
    <w:rsid w:val="00CE5CFF"/>
    <w:rsid w:val="00CF7561"/>
    <w:rsid w:val="00CF7CAC"/>
    <w:rsid w:val="00D11445"/>
    <w:rsid w:val="00D13D02"/>
    <w:rsid w:val="00D25DB8"/>
    <w:rsid w:val="00D412F4"/>
    <w:rsid w:val="00D416FF"/>
    <w:rsid w:val="00D57C82"/>
    <w:rsid w:val="00D61DA9"/>
    <w:rsid w:val="00D62033"/>
    <w:rsid w:val="00D621F8"/>
    <w:rsid w:val="00D67124"/>
    <w:rsid w:val="00D7017B"/>
    <w:rsid w:val="00D73CE2"/>
    <w:rsid w:val="00D76D2B"/>
    <w:rsid w:val="00D9464D"/>
    <w:rsid w:val="00DA1588"/>
    <w:rsid w:val="00DB1F17"/>
    <w:rsid w:val="00DB6D44"/>
    <w:rsid w:val="00DD1BD5"/>
    <w:rsid w:val="00DE6B56"/>
    <w:rsid w:val="00DF0C10"/>
    <w:rsid w:val="00DF10D9"/>
    <w:rsid w:val="00DF1CF7"/>
    <w:rsid w:val="00DF5067"/>
    <w:rsid w:val="00DF60C2"/>
    <w:rsid w:val="00E035A8"/>
    <w:rsid w:val="00E03971"/>
    <w:rsid w:val="00E04CFC"/>
    <w:rsid w:val="00E20653"/>
    <w:rsid w:val="00E427A8"/>
    <w:rsid w:val="00E46FCD"/>
    <w:rsid w:val="00E71D8F"/>
    <w:rsid w:val="00E9595C"/>
    <w:rsid w:val="00EA392B"/>
    <w:rsid w:val="00EB3601"/>
    <w:rsid w:val="00EB436C"/>
    <w:rsid w:val="00EB5297"/>
    <w:rsid w:val="00EB6ED7"/>
    <w:rsid w:val="00EC4217"/>
    <w:rsid w:val="00EC695D"/>
    <w:rsid w:val="00ED01C8"/>
    <w:rsid w:val="00ED7673"/>
    <w:rsid w:val="00EE4B63"/>
    <w:rsid w:val="00F01183"/>
    <w:rsid w:val="00F015F8"/>
    <w:rsid w:val="00F036B3"/>
    <w:rsid w:val="00F04E8E"/>
    <w:rsid w:val="00F0556E"/>
    <w:rsid w:val="00F16DDC"/>
    <w:rsid w:val="00F25E0E"/>
    <w:rsid w:val="00F314E6"/>
    <w:rsid w:val="00F34B49"/>
    <w:rsid w:val="00F3591F"/>
    <w:rsid w:val="00F379B6"/>
    <w:rsid w:val="00F404F0"/>
    <w:rsid w:val="00F536DF"/>
    <w:rsid w:val="00F555A7"/>
    <w:rsid w:val="00F845A1"/>
    <w:rsid w:val="00FA4467"/>
    <w:rsid w:val="00FC4CCC"/>
    <w:rsid w:val="00FD4A1C"/>
    <w:rsid w:val="00FD7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745B077"/>
  <w15:docId w15:val="{1457DA66-83C6-4979-B09D-D3985A27E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DF10D9"/>
    <w:pPr>
      <w:keepNext/>
      <w:keepLines/>
      <w:spacing w:before="600" w:after="60" w:line="264" w:lineRule="auto"/>
      <w:outlineLvl w:val="0"/>
    </w:pPr>
    <w:rPr>
      <w:rFonts w:ascii="Constantia" w:eastAsia="Times New Roman" w:hAnsi="Constantia" w:cs="Times New Roman"/>
      <w:color w:val="00A0B8"/>
      <w:sz w:val="30"/>
      <w:szCs w:val="20"/>
      <w:lang w:eastAsia="ja-JP"/>
    </w:rPr>
  </w:style>
  <w:style w:type="paragraph" w:styleId="Heading2">
    <w:name w:val="heading 2"/>
    <w:basedOn w:val="Normal"/>
    <w:next w:val="Normal"/>
    <w:link w:val="Heading2Char"/>
    <w:uiPriority w:val="1"/>
    <w:unhideWhenUsed/>
    <w:qFormat/>
    <w:rsid w:val="00DF1CF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1"/>
    <w:qFormat/>
    <w:rsid w:val="00DF1CF7"/>
    <w:pPr>
      <w:widowControl w:val="0"/>
      <w:spacing w:before="51" w:after="0" w:line="240" w:lineRule="auto"/>
      <w:ind w:left="460" w:hanging="360"/>
      <w:outlineLvl w:val="2"/>
    </w:pPr>
    <w:rPr>
      <w:rFonts w:ascii="Calibri" w:eastAsia="Calibri" w:hAnsi="Calibri"/>
      <w:b/>
      <w:bCs/>
      <w:sz w:val="24"/>
      <w:szCs w:val="24"/>
    </w:rPr>
  </w:style>
  <w:style w:type="paragraph" w:styleId="Heading4">
    <w:name w:val="heading 4"/>
    <w:basedOn w:val="Normal"/>
    <w:link w:val="Heading4Char"/>
    <w:uiPriority w:val="1"/>
    <w:qFormat/>
    <w:rsid w:val="00DF1CF7"/>
    <w:pPr>
      <w:widowControl w:val="0"/>
      <w:spacing w:after="0" w:line="240" w:lineRule="auto"/>
      <w:ind w:left="100"/>
      <w:outlineLvl w:val="3"/>
    </w:pPr>
    <w:rPr>
      <w:rFonts w:ascii="Constantia" w:eastAsia="Constantia" w:hAnsi="Constant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D76D2B"/>
    <w:pPr>
      <w:ind w:left="720"/>
      <w:contextualSpacing/>
    </w:pPr>
  </w:style>
  <w:style w:type="character" w:styleId="Hyperlink">
    <w:name w:val="Hyperlink"/>
    <w:basedOn w:val="DefaultParagraphFont"/>
    <w:uiPriority w:val="99"/>
    <w:unhideWhenUsed/>
    <w:rsid w:val="00A76ABE"/>
    <w:rPr>
      <w:color w:val="0000FF" w:themeColor="hyperlink"/>
      <w:u w:val="single"/>
    </w:rPr>
  </w:style>
  <w:style w:type="paragraph" w:styleId="NormalWeb">
    <w:name w:val="Normal (Web)"/>
    <w:basedOn w:val="Normal"/>
    <w:uiPriority w:val="99"/>
    <w:semiHidden/>
    <w:unhideWhenUsed/>
    <w:rsid w:val="008102E8"/>
    <w:pPr>
      <w:spacing w:before="100" w:beforeAutospacing="1" w:after="100" w:afterAutospacing="1" w:line="240" w:lineRule="auto"/>
    </w:pPr>
    <w:rPr>
      <w:rFonts w:ascii="Times New Roman" w:hAnsi="Times New Roman" w:cs="Times New Roman"/>
      <w:sz w:val="24"/>
      <w:szCs w:val="24"/>
    </w:rPr>
  </w:style>
  <w:style w:type="paragraph" w:styleId="Header">
    <w:name w:val="header"/>
    <w:basedOn w:val="Normal"/>
    <w:link w:val="HeaderChar"/>
    <w:uiPriority w:val="99"/>
    <w:unhideWhenUsed/>
    <w:rsid w:val="00E04C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4CFC"/>
  </w:style>
  <w:style w:type="paragraph" w:styleId="Footer">
    <w:name w:val="footer"/>
    <w:basedOn w:val="Normal"/>
    <w:link w:val="FooterChar"/>
    <w:uiPriority w:val="99"/>
    <w:unhideWhenUsed/>
    <w:rsid w:val="00E04C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4CFC"/>
  </w:style>
  <w:style w:type="paragraph" w:customStyle="1" w:styleId="Normal1">
    <w:name w:val="Normal1"/>
    <w:rsid w:val="00DF5067"/>
    <w:pPr>
      <w:spacing w:after="0"/>
    </w:pPr>
    <w:rPr>
      <w:rFonts w:ascii="Arial" w:eastAsia="Arial" w:hAnsi="Arial" w:cs="Arial"/>
      <w:color w:val="000000"/>
    </w:rPr>
  </w:style>
  <w:style w:type="character" w:customStyle="1" w:styleId="Heading1Char">
    <w:name w:val="Heading 1 Char"/>
    <w:basedOn w:val="DefaultParagraphFont"/>
    <w:link w:val="Heading1"/>
    <w:uiPriority w:val="1"/>
    <w:rsid w:val="00DF10D9"/>
    <w:rPr>
      <w:rFonts w:ascii="Constantia" w:eastAsia="Times New Roman" w:hAnsi="Constantia" w:cs="Times New Roman"/>
      <w:color w:val="00A0B8"/>
      <w:sz w:val="30"/>
      <w:szCs w:val="20"/>
      <w:lang w:eastAsia="ja-JP"/>
    </w:rPr>
  </w:style>
  <w:style w:type="paragraph" w:styleId="NoSpacing">
    <w:name w:val="No Spacing"/>
    <w:link w:val="NoSpacingChar"/>
    <w:uiPriority w:val="1"/>
    <w:unhideWhenUsed/>
    <w:qFormat/>
    <w:rsid w:val="00DF10D9"/>
    <w:pPr>
      <w:spacing w:after="0" w:line="240" w:lineRule="auto"/>
    </w:pPr>
    <w:rPr>
      <w:rFonts w:ascii="Constantia" w:eastAsia="Constantia" w:hAnsi="Constantia" w:cs="Times New Roman"/>
      <w:sz w:val="20"/>
      <w:szCs w:val="20"/>
      <w:lang w:eastAsia="ja-JP"/>
    </w:rPr>
  </w:style>
  <w:style w:type="character" w:customStyle="1" w:styleId="NoSpacingChar">
    <w:name w:val="No Spacing Char"/>
    <w:basedOn w:val="DefaultParagraphFont"/>
    <w:link w:val="NoSpacing"/>
    <w:uiPriority w:val="1"/>
    <w:rsid w:val="00DF10D9"/>
    <w:rPr>
      <w:rFonts w:ascii="Constantia" w:eastAsia="Constantia" w:hAnsi="Constantia" w:cs="Times New Roman"/>
      <w:sz w:val="20"/>
      <w:szCs w:val="20"/>
      <w:lang w:eastAsia="ja-JP"/>
    </w:rPr>
  </w:style>
  <w:style w:type="paragraph" w:styleId="BodyText">
    <w:name w:val="Body Text"/>
    <w:basedOn w:val="Normal"/>
    <w:link w:val="BodyTextChar"/>
    <w:uiPriority w:val="1"/>
    <w:qFormat/>
    <w:rsid w:val="00761977"/>
    <w:pPr>
      <w:widowControl w:val="0"/>
      <w:spacing w:before="88" w:after="0" w:line="240" w:lineRule="auto"/>
      <w:ind w:left="132"/>
    </w:pPr>
    <w:rPr>
      <w:rFonts w:ascii="Calibri" w:eastAsia="Calibri" w:hAnsi="Calibri"/>
      <w:sz w:val="24"/>
      <w:szCs w:val="24"/>
    </w:rPr>
  </w:style>
  <w:style w:type="character" w:customStyle="1" w:styleId="BodyTextChar">
    <w:name w:val="Body Text Char"/>
    <w:basedOn w:val="DefaultParagraphFont"/>
    <w:link w:val="BodyText"/>
    <w:uiPriority w:val="1"/>
    <w:rsid w:val="00761977"/>
    <w:rPr>
      <w:rFonts w:ascii="Calibri" w:eastAsia="Calibri" w:hAnsi="Calibri"/>
      <w:sz w:val="24"/>
      <w:szCs w:val="24"/>
    </w:rPr>
  </w:style>
  <w:style w:type="character" w:customStyle="1" w:styleId="apple-tab-span">
    <w:name w:val="apple-tab-span"/>
    <w:basedOn w:val="DefaultParagraphFont"/>
    <w:rsid w:val="00314825"/>
  </w:style>
  <w:style w:type="paragraph" w:styleId="PlainText">
    <w:name w:val="Plain Text"/>
    <w:basedOn w:val="Normal"/>
    <w:link w:val="PlainTextChar"/>
    <w:uiPriority w:val="99"/>
    <w:semiHidden/>
    <w:unhideWhenUsed/>
    <w:rsid w:val="004246DB"/>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4246DB"/>
    <w:rPr>
      <w:rFonts w:ascii="Calibri" w:hAnsi="Calibri"/>
      <w:szCs w:val="21"/>
    </w:rPr>
  </w:style>
  <w:style w:type="character" w:customStyle="1" w:styleId="Heading2Char">
    <w:name w:val="Heading 2 Char"/>
    <w:basedOn w:val="DefaultParagraphFont"/>
    <w:link w:val="Heading2"/>
    <w:uiPriority w:val="9"/>
    <w:semiHidden/>
    <w:rsid w:val="00DF1CF7"/>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1"/>
    <w:rsid w:val="00DF1CF7"/>
    <w:rPr>
      <w:rFonts w:ascii="Calibri" w:eastAsia="Calibri" w:hAnsi="Calibri"/>
      <w:b/>
      <w:bCs/>
      <w:sz w:val="24"/>
      <w:szCs w:val="24"/>
    </w:rPr>
  </w:style>
  <w:style w:type="character" w:customStyle="1" w:styleId="Heading4Char">
    <w:name w:val="Heading 4 Char"/>
    <w:basedOn w:val="DefaultParagraphFont"/>
    <w:link w:val="Heading4"/>
    <w:uiPriority w:val="1"/>
    <w:rsid w:val="00DF1CF7"/>
    <w:rPr>
      <w:rFonts w:ascii="Constantia" w:eastAsia="Constantia" w:hAnsi="Constantia"/>
      <w:b/>
      <w:bCs/>
    </w:rPr>
  </w:style>
  <w:style w:type="paragraph" w:customStyle="1" w:styleId="TableParagraph">
    <w:name w:val="Table Paragraph"/>
    <w:basedOn w:val="Normal"/>
    <w:uiPriority w:val="1"/>
    <w:qFormat/>
    <w:rsid w:val="00DF1CF7"/>
    <w:pPr>
      <w:widowControl w:val="0"/>
      <w:spacing w:after="0" w:line="240" w:lineRule="auto"/>
    </w:pPr>
  </w:style>
  <w:style w:type="table" w:styleId="TableGrid">
    <w:name w:val="Table Grid"/>
    <w:basedOn w:val="TableNormal"/>
    <w:uiPriority w:val="39"/>
    <w:rsid w:val="00D57C82"/>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3971"/>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03971"/>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790062">
      <w:bodyDiv w:val="1"/>
      <w:marLeft w:val="0"/>
      <w:marRight w:val="0"/>
      <w:marTop w:val="0"/>
      <w:marBottom w:val="0"/>
      <w:divBdr>
        <w:top w:val="none" w:sz="0" w:space="0" w:color="auto"/>
        <w:left w:val="none" w:sz="0" w:space="0" w:color="auto"/>
        <w:bottom w:val="none" w:sz="0" w:space="0" w:color="auto"/>
        <w:right w:val="none" w:sz="0" w:space="0" w:color="auto"/>
      </w:divBdr>
      <w:divsChild>
        <w:div w:id="156117569">
          <w:marLeft w:val="0"/>
          <w:marRight w:val="0"/>
          <w:marTop w:val="0"/>
          <w:marBottom w:val="0"/>
          <w:divBdr>
            <w:top w:val="none" w:sz="0" w:space="0" w:color="auto"/>
            <w:left w:val="none" w:sz="0" w:space="0" w:color="auto"/>
            <w:bottom w:val="none" w:sz="0" w:space="0" w:color="auto"/>
            <w:right w:val="none" w:sz="0" w:space="0" w:color="auto"/>
          </w:divBdr>
        </w:div>
        <w:div w:id="2100130634">
          <w:marLeft w:val="0"/>
          <w:marRight w:val="0"/>
          <w:marTop w:val="0"/>
          <w:marBottom w:val="0"/>
          <w:divBdr>
            <w:top w:val="none" w:sz="0" w:space="0" w:color="auto"/>
            <w:left w:val="none" w:sz="0" w:space="0" w:color="auto"/>
            <w:bottom w:val="none" w:sz="0" w:space="0" w:color="auto"/>
            <w:right w:val="none" w:sz="0" w:space="0" w:color="auto"/>
          </w:divBdr>
          <w:divsChild>
            <w:div w:id="323973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89927">
      <w:bodyDiv w:val="1"/>
      <w:marLeft w:val="0"/>
      <w:marRight w:val="0"/>
      <w:marTop w:val="0"/>
      <w:marBottom w:val="0"/>
      <w:divBdr>
        <w:top w:val="none" w:sz="0" w:space="0" w:color="auto"/>
        <w:left w:val="none" w:sz="0" w:space="0" w:color="auto"/>
        <w:bottom w:val="none" w:sz="0" w:space="0" w:color="auto"/>
        <w:right w:val="none" w:sz="0" w:space="0" w:color="auto"/>
      </w:divBdr>
    </w:div>
    <w:div w:id="235012744">
      <w:bodyDiv w:val="1"/>
      <w:marLeft w:val="0"/>
      <w:marRight w:val="0"/>
      <w:marTop w:val="0"/>
      <w:marBottom w:val="0"/>
      <w:divBdr>
        <w:top w:val="none" w:sz="0" w:space="0" w:color="auto"/>
        <w:left w:val="none" w:sz="0" w:space="0" w:color="auto"/>
        <w:bottom w:val="none" w:sz="0" w:space="0" w:color="auto"/>
        <w:right w:val="none" w:sz="0" w:space="0" w:color="auto"/>
      </w:divBdr>
    </w:div>
    <w:div w:id="235213690">
      <w:bodyDiv w:val="1"/>
      <w:marLeft w:val="0"/>
      <w:marRight w:val="0"/>
      <w:marTop w:val="0"/>
      <w:marBottom w:val="0"/>
      <w:divBdr>
        <w:top w:val="none" w:sz="0" w:space="0" w:color="auto"/>
        <w:left w:val="none" w:sz="0" w:space="0" w:color="auto"/>
        <w:bottom w:val="none" w:sz="0" w:space="0" w:color="auto"/>
        <w:right w:val="none" w:sz="0" w:space="0" w:color="auto"/>
      </w:divBdr>
      <w:divsChild>
        <w:div w:id="735786948">
          <w:marLeft w:val="0"/>
          <w:marRight w:val="0"/>
          <w:marTop w:val="0"/>
          <w:marBottom w:val="0"/>
          <w:divBdr>
            <w:top w:val="none" w:sz="0" w:space="0" w:color="auto"/>
            <w:left w:val="none" w:sz="0" w:space="0" w:color="auto"/>
            <w:bottom w:val="none" w:sz="0" w:space="0" w:color="auto"/>
            <w:right w:val="none" w:sz="0" w:space="0" w:color="auto"/>
          </w:divBdr>
        </w:div>
        <w:div w:id="1811089145">
          <w:marLeft w:val="0"/>
          <w:marRight w:val="0"/>
          <w:marTop w:val="0"/>
          <w:marBottom w:val="0"/>
          <w:divBdr>
            <w:top w:val="none" w:sz="0" w:space="0" w:color="auto"/>
            <w:left w:val="none" w:sz="0" w:space="0" w:color="auto"/>
            <w:bottom w:val="none" w:sz="0" w:space="0" w:color="auto"/>
            <w:right w:val="none" w:sz="0" w:space="0" w:color="auto"/>
          </w:divBdr>
          <w:divsChild>
            <w:div w:id="176503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174099">
      <w:bodyDiv w:val="1"/>
      <w:marLeft w:val="0"/>
      <w:marRight w:val="0"/>
      <w:marTop w:val="0"/>
      <w:marBottom w:val="0"/>
      <w:divBdr>
        <w:top w:val="none" w:sz="0" w:space="0" w:color="auto"/>
        <w:left w:val="none" w:sz="0" w:space="0" w:color="auto"/>
        <w:bottom w:val="none" w:sz="0" w:space="0" w:color="auto"/>
        <w:right w:val="none" w:sz="0" w:space="0" w:color="auto"/>
      </w:divBdr>
    </w:div>
    <w:div w:id="359203898">
      <w:bodyDiv w:val="1"/>
      <w:marLeft w:val="0"/>
      <w:marRight w:val="0"/>
      <w:marTop w:val="0"/>
      <w:marBottom w:val="0"/>
      <w:divBdr>
        <w:top w:val="none" w:sz="0" w:space="0" w:color="auto"/>
        <w:left w:val="none" w:sz="0" w:space="0" w:color="auto"/>
        <w:bottom w:val="none" w:sz="0" w:space="0" w:color="auto"/>
        <w:right w:val="none" w:sz="0" w:space="0" w:color="auto"/>
      </w:divBdr>
    </w:div>
    <w:div w:id="469596980">
      <w:bodyDiv w:val="1"/>
      <w:marLeft w:val="0"/>
      <w:marRight w:val="0"/>
      <w:marTop w:val="0"/>
      <w:marBottom w:val="0"/>
      <w:divBdr>
        <w:top w:val="none" w:sz="0" w:space="0" w:color="auto"/>
        <w:left w:val="none" w:sz="0" w:space="0" w:color="auto"/>
        <w:bottom w:val="none" w:sz="0" w:space="0" w:color="auto"/>
        <w:right w:val="none" w:sz="0" w:space="0" w:color="auto"/>
      </w:divBdr>
    </w:div>
    <w:div w:id="512916009">
      <w:bodyDiv w:val="1"/>
      <w:marLeft w:val="0"/>
      <w:marRight w:val="0"/>
      <w:marTop w:val="0"/>
      <w:marBottom w:val="0"/>
      <w:divBdr>
        <w:top w:val="none" w:sz="0" w:space="0" w:color="auto"/>
        <w:left w:val="none" w:sz="0" w:space="0" w:color="auto"/>
        <w:bottom w:val="none" w:sz="0" w:space="0" w:color="auto"/>
        <w:right w:val="none" w:sz="0" w:space="0" w:color="auto"/>
      </w:divBdr>
    </w:div>
    <w:div w:id="529613508">
      <w:bodyDiv w:val="1"/>
      <w:marLeft w:val="0"/>
      <w:marRight w:val="0"/>
      <w:marTop w:val="0"/>
      <w:marBottom w:val="0"/>
      <w:divBdr>
        <w:top w:val="none" w:sz="0" w:space="0" w:color="auto"/>
        <w:left w:val="none" w:sz="0" w:space="0" w:color="auto"/>
        <w:bottom w:val="none" w:sz="0" w:space="0" w:color="auto"/>
        <w:right w:val="none" w:sz="0" w:space="0" w:color="auto"/>
      </w:divBdr>
    </w:div>
    <w:div w:id="531190950">
      <w:bodyDiv w:val="1"/>
      <w:marLeft w:val="0"/>
      <w:marRight w:val="0"/>
      <w:marTop w:val="0"/>
      <w:marBottom w:val="0"/>
      <w:divBdr>
        <w:top w:val="none" w:sz="0" w:space="0" w:color="auto"/>
        <w:left w:val="none" w:sz="0" w:space="0" w:color="auto"/>
        <w:bottom w:val="none" w:sz="0" w:space="0" w:color="auto"/>
        <w:right w:val="none" w:sz="0" w:space="0" w:color="auto"/>
      </w:divBdr>
    </w:div>
    <w:div w:id="681737509">
      <w:bodyDiv w:val="1"/>
      <w:marLeft w:val="0"/>
      <w:marRight w:val="0"/>
      <w:marTop w:val="0"/>
      <w:marBottom w:val="0"/>
      <w:divBdr>
        <w:top w:val="none" w:sz="0" w:space="0" w:color="auto"/>
        <w:left w:val="none" w:sz="0" w:space="0" w:color="auto"/>
        <w:bottom w:val="none" w:sz="0" w:space="0" w:color="auto"/>
        <w:right w:val="none" w:sz="0" w:space="0" w:color="auto"/>
      </w:divBdr>
    </w:div>
    <w:div w:id="697505546">
      <w:bodyDiv w:val="1"/>
      <w:marLeft w:val="0"/>
      <w:marRight w:val="0"/>
      <w:marTop w:val="0"/>
      <w:marBottom w:val="0"/>
      <w:divBdr>
        <w:top w:val="none" w:sz="0" w:space="0" w:color="auto"/>
        <w:left w:val="none" w:sz="0" w:space="0" w:color="auto"/>
        <w:bottom w:val="none" w:sz="0" w:space="0" w:color="auto"/>
        <w:right w:val="none" w:sz="0" w:space="0" w:color="auto"/>
      </w:divBdr>
    </w:div>
    <w:div w:id="868761741">
      <w:bodyDiv w:val="1"/>
      <w:marLeft w:val="0"/>
      <w:marRight w:val="0"/>
      <w:marTop w:val="0"/>
      <w:marBottom w:val="0"/>
      <w:divBdr>
        <w:top w:val="none" w:sz="0" w:space="0" w:color="auto"/>
        <w:left w:val="none" w:sz="0" w:space="0" w:color="auto"/>
        <w:bottom w:val="none" w:sz="0" w:space="0" w:color="auto"/>
        <w:right w:val="none" w:sz="0" w:space="0" w:color="auto"/>
      </w:divBdr>
    </w:div>
    <w:div w:id="919101175">
      <w:bodyDiv w:val="1"/>
      <w:marLeft w:val="0"/>
      <w:marRight w:val="0"/>
      <w:marTop w:val="0"/>
      <w:marBottom w:val="0"/>
      <w:divBdr>
        <w:top w:val="none" w:sz="0" w:space="0" w:color="auto"/>
        <w:left w:val="none" w:sz="0" w:space="0" w:color="auto"/>
        <w:bottom w:val="none" w:sz="0" w:space="0" w:color="auto"/>
        <w:right w:val="none" w:sz="0" w:space="0" w:color="auto"/>
      </w:divBdr>
    </w:div>
    <w:div w:id="939140543">
      <w:bodyDiv w:val="1"/>
      <w:marLeft w:val="0"/>
      <w:marRight w:val="0"/>
      <w:marTop w:val="0"/>
      <w:marBottom w:val="0"/>
      <w:divBdr>
        <w:top w:val="none" w:sz="0" w:space="0" w:color="auto"/>
        <w:left w:val="none" w:sz="0" w:space="0" w:color="auto"/>
        <w:bottom w:val="none" w:sz="0" w:space="0" w:color="auto"/>
        <w:right w:val="none" w:sz="0" w:space="0" w:color="auto"/>
      </w:divBdr>
    </w:div>
    <w:div w:id="943535932">
      <w:bodyDiv w:val="1"/>
      <w:marLeft w:val="0"/>
      <w:marRight w:val="0"/>
      <w:marTop w:val="0"/>
      <w:marBottom w:val="0"/>
      <w:divBdr>
        <w:top w:val="none" w:sz="0" w:space="0" w:color="auto"/>
        <w:left w:val="none" w:sz="0" w:space="0" w:color="auto"/>
        <w:bottom w:val="none" w:sz="0" w:space="0" w:color="auto"/>
        <w:right w:val="none" w:sz="0" w:space="0" w:color="auto"/>
      </w:divBdr>
    </w:div>
    <w:div w:id="982538531">
      <w:bodyDiv w:val="1"/>
      <w:marLeft w:val="0"/>
      <w:marRight w:val="0"/>
      <w:marTop w:val="0"/>
      <w:marBottom w:val="0"/>
      <w:divBdr>
        <w:top w:val="none" w:sz="0" w:space="0" w:color="auto"/>
        <w:left w:val="none" w:sz="0" w:space="0" w:color="auto"/>
        <w:bottom w:val="none" w:sz="0" w:space="0" w:color="auto"/>
        <w:right w:val="none" w:sz="0" w:space="0" w:color="auto"/>
      </w:divBdr>
    </w:div>
    <w:div w:id="1019620321">
      <w:bodyDiv w:val="1"/>
      <w:marLeft w:val="0"/>
      <w:marRight w:val="0"/>
      <w:marTop w:val="0"/>
      <w:marBottom w:val="0"/>
      <w:divBdr>
        <w:top w:val="none" w:sz="0" w:space="0" w:color="auto"/>
        <w:left w:val="none" w:sz="0" w:space="0" w:color="auto"/>
        <w:bottom w:val="none" w:sz="0" w:space="0" w:color="auto"/>
        <w:right w:val="none" w:sz="0" w:space="0" w:color="auto"/>
      </w:divBdr>
    </w:div>
    <w:div w:id="1049767333">
      <w:bodyDiv w:val="1"/>
      <w:marLeft w:val="0"/>
      <w:marRight w:val="0"/>
      <w:marTop w:val="0"/>
      <w:marBottom w:val="0"/>
      <w:divBdr>
        <w:top w:val="none" w:sz="0" w:space="0" w:color="auto"/>
        <w:left w:val="none" w:sz="0" w:space="0" w:color="auto"/>
        <w:bottom w:val="none" w:sz="0" w:space="0" w:color="auto"/>
        <w:right w:val="none" w:sz="0" w:space="0" w:color="auto"/>
      </w:divBdr>
    </w:div>
    <w:div w:id="1061447365">
      <w:bodyDiv w:val="1"/>
      <w:marLeft w:val="0"/>
      <w:marRight w:val="0"/>
      <w:marTop w:val="0"/>
      <w:marBottom w:val="0"/>
      <w:divBdr>
        <w:top w:val="none" w:sz="0" w:space="0" w:color="auto"/>
        <w:left w:val="none" w:sz="0" w:space="0" w:color="auto"/>
        <w:bottom w:val="none" w:sz="0" w:space="0" w:color="auto"/>
        <w:right w:val="none" w:sz="0" w:space="0" w:color="auto"/>
      </w:divBdr>
    </w:div>
    <w:div w:id="1071655744">
      <w:bodyDiv w:val="1"/>
      <w:marLeft w:val="0"/>
      <w:marRight w:val="0"/>
      <w:marTop w:val="0"/>
      <w:marBottom w:val="0"/>
      <w:divBdr>
        <w:top w:val="none" w:sz="0" w:space="0" w:color="auto"/>
        <w:left w:val="none" w:sz="0" w:space="0" w:color="auto"/>
        <w:bottom w:val="none" w:sz="0" w:space="0" w:color="auto"/>
        <w:right w:val="none" w:sz="0" w:space="0" w:color="auto"/>
      </w:divBdr>
    </w:div>
    <w:div w:id="1128550431">
      <w:bodyDiv w:val="1"/>
      <w:marLeft w:val="0"/>
      <w:marRight w:val="0"/>
      <w:marTop w:val="0"/>
      <w:marBottom w:val="0"/>
      <w:divBdr>
        <w:top w:val="none" w:sz="0" w:space="0" w:color="auto"/>
        <w:left w:val="none" w:sz="0" w:space="0" w:color="auto"/>
        <w:bottom w:val="none" w:sz="0" w:space="0" w:color="auto"/>
        <w:right w:val="none" w:sz="0" w:space="0" w:color="auto"/>
      </w:divBdr>
    </w:div>
    <w:div w:id="1267540935">
      <w:bodyDiv w:val="1"/>
      <w:marLeft w:val="0"/>
      <w:marRight w:val="0"/>
      <w:marTop w:val="0"/>
      <w:marBottom w:val="0"/>
      <w:divBdr>
        <w:top w:val="none" w:sz="0" w:space="0" w:color="auto"/>
        <w:left w:val="none" w:sz="0" w:space="0" w:color="auto"/>
        <w:bottom w:val="none" w:sz="0" w:space="0" w:color="auto"/>
        <w:right w:val="none" w:sz="0" w:space="0" w:color="auto"/>
      </w:divBdr>
    </w:div>
    <w:div w:id="1275601150">
      <w:bodyDiv w:val="1"/>
      <w:marLeft w:val="0"/>
      <w:marRight w:val="0"/>
      <w:marTop w:val="0"/>
      <w:marBottom w:val="0"/>
      <w:divBdr>
        <w:top w:val="none" w:sz="0" w:space="0" w:color="auto"/>
        <w:left w:val="none" w:sz="0" w:space="0" w:color="auto"/>
        <w:bottom w:val="none" w:sz="0" w:space="0" w:color="auto"/>
        <w:right w:val="none" w:sz="0" w:space="0" w:color="auto"/>
      </w:divBdr>
    </w:div>
    <w:div w:id="1375736793">
      <w:bodyDiv w:val="1"/>
      <w:marLeft w:val="0"/>
      <w:marRight w:val="0"/>
      <w:marTop w:val="0"/>
      <w:marBottom w:val="0"/>
      <w:divBdr>
        <w:top w:val="none" w:sz="0" w:space="0" w:color="auto"/>
        <w:left w:val="none" w:sz="0" w:space="0" w:color="auto"/>
        <w:bottom w:val="none" w:sz="0" w:space="0" w:color="auto"/>
        <w:right w:val="none" w:sz="0" w:space="0" w:color="auto"/>
      </w:divBdr>
    </w:div>
    <w:div w:id="1446073006">
      <w:bodyDiv w:val="1"/>
      <w:marLeft w:val="0"/>
      <w:marRight w:val="0"/>
      <w:marTop w:val="0"/>
      <w:marBottom w:val="0"/>
      <w:divBdr>
        <w:top w:val="none" w:sz="0" w:space="0" w:color="auto"/>
        <w:left w:val="none" w:sz="0" w:space="0" w:color="auto"/>
        <w:bottom w:val="none" w:sz="0" w:space="0" w:color="auto"/>
        <w:right w:val="none" w:sz="0" w:space="0" w:color="auto"/>
      </w:divBdr>
    </w:div>
    <w:div w:id="1558467536">
      <w:bodyDiv w:val="1"/>
      <w:marLeft w:val="0"/>
      <w:marRight w:val="0"/>
      <w:marTop w:val="0"/>
      <w:marBottom w:val="0"/>
      <w:divBdr>
        <w:top w:val="none" w:sz="0" w:space="0" w:color="auto"/>
        <w:left w:val="none" w:sz="0" w:space="0" w:color="auto"/>
        <w:bottom w:val="none" w:sz="0" w:space="0" w:color="auto"/>
        <w:right w:val="none" w:sz="0" w:space="0" w:color="auto"/>
      </w:divBdr>
    </w:div>
    <w:div w:id="1620719271">
      <w:bodyDiv w:val="1"/>
      <w:marLeft w:val="0"/>
      <w:marRight w:val="0"/>
      <w:marTop w:val="0"/>
      <w:marBottom w:val="0"/>
      <w:divBdr>
        <w:top w:val="none" w:sz="0" w:space="0" w:color="auto"/>
        <w:left w:val="none" w:sz="0" w:space="0" w:color="auto"/>
        <w:bottom w:val="none" w:sz="0" w:space="0" w:color="auto"/>
        <w:right w:val="none" w:sz="0" w:space="0" w:color="auto"/>
      </w:divBdr>
    </w:div>
    <w:div w:id="1681465969">
      <w:bodyDiv w:val="1"/>
      <w:marLeft w:val="0"/>
      <w:marRight w:val="0"/>
      <w:marTop w:val="0"/>
      <w:marBottom w:val="0"/>
      <w:divBdr>
        <w:top w:val="none" w:sz="0" w:space="0" w:color="auto"/>
        <w:left w:val="none" w:sz="0" w:space="0" w:color="auto"/>
        <w:bottom w:val="none" w:sz="0" w:space="0" w:color="auto"/>
        <w:right w:val="none" w:sz="0" w:space="0" w:color="auto"/>
      </w:divBdr>
    </w:div>
    <w:div w:id="1815416099">
      <w:bodyDiv w:val="1"/>
      <w:marLeft w:val="0"/>
      <w:marRight w:val="0"/>
      <w:marTop w:val="0"/>
      <w:marBottom w:val="0"/>
      <w:divBdr>
        <w:top w:val="none" w:sz="0" w:space="0" w:color="auto"/>
        <w:left w:val="none" w:sz="0" w:space="0" w:color="auto"/>
        <w:bottom w:val="none" w:sz="0" w:space="0" w:color="auto"/>
        <w:right w:val="none" w:sz="0" w:space="0" w:color="auto"/>
      </w:divBdr>
    </w:div>
    <w:div w:id="1875342449">
      <w:bodyDiv w:val="1"/>
      <w:marLeft w:val="0"/>
      <w:marRight w:val="0"/>
      <w:marTop w:val="0"/>
      <w:marBottom w:val="0"/>
      <w:divBdr>
        <w:top w:val="none" w:sz="0" w:space="0" w:color="auto"/>
        <w:left w:val="none" w:sz="0" w:space="0" w:color="auto"/>
        <w:bottom w:val="none" w:sz="0" w:space="0" w:color="auto"/>
        <w:right w:val="none" w:sz="0" w:space="0" w:color="auto"/>
      </w:divBdr>
    </w:div>
    <w:div w:id="1996447793">
      <w:bodyDiv w:val="1"/>
      <w:marLeft w:val="0"/>
      <w:marRight w:val="0"/>
      <w:marTop w:val="0"/>
      <w:marBottom w:val="0"/>
      <w:divBdr>
        <w:top w:val="none" w:sz="0" w:space="0" w:color="auto"/>
        <w:left w:val="none" w:sz="0" w:space="0" w:color="auto"/>
        <w:bottom w:val="none" w:sz="0" w:space="0" w:color="auto"/>
        <w:right w:val="none" w:sz="0" w:space="0" w:color="auto"/>
      </w:divBdr>
    </w:div>
    <w:div w:id="2063794916">
      <w:bodyDiv w:val="1"/>
      <w:marLeft w:val="0"/>
      <w:marRight w:val="0"/>
      <w:marTop w:val="0"/>
      <w:marBottom w:val="0"/>
      <w:divBdr>
        <w:top w:val="none" w:sz="0" w:space="0" w:color="auto"/>
        <w:left w:val="none" w:sz="0" w:space="0" w:color="auto"/>
        <w:bottom w:val="none" w:sz="0" w:space="0" w:color="auto"/>
        <w:right w:val="none" w:sz="0" w:space="0" w:color="auto"/>
      </w:divBdr>
    </w:div>
    <w:div w:id="2115244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DE4308D802A14C9FCE7EA583FE985A" ma:contentTypeVersion="13" ma:contentTypeDescription="Create a new document." ma:contentTypeScope="" ma:versionID="04a9d0febcbabb54a726c2054f5c2afb">
  <xsd:schema xmlns:xsd="http://www.w3.org/2001/XMLSchema" xmlns:xs="http://www.w3.org/2001/XMLSchema" xmlns:p="http://schemas.microsoft.com/office/2006/metadata/properties" xmlns:ns3="26791d3d-8158-46a7-8820-6b485a4ce54f" xmlns:ns4="b7605088-da60-47a2-be7c-4ca7afa415a4" targetNamespace="http://schemas.microsoft.com/office/2006/metadata/properties" ma:root="true" ma:fieldsID="01978a16423ee28312f403c31d826525" ns3:_="" ns4:_="">
    <xsd:import namespace="26791d3d-8158-46a7-8820-6b485a4ce54f"/>
    <xsd:import namespace="b7605088-da60-47a2-be7c-4ca7afa415a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91d3d-8158-46a7-8820-6b485a4ce54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605088-da60-47a2-be7c-4ca7afa415a4"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72FB1F-8531-4495-9D54-5A1904A987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91d3d-8158-46a7-8820-6b485a4ce54f"/>
    <ds:schemaRef ds:uri="b7605088-da60-47a2-be7c-4ca7afa415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73CB0B-4660-42A7-9D1E-8AD9D2A8A34E}">
  <ds:schemaRefs>
    <ds:schemaRef ds:uri="http://schemas.microsoft.com/office/2006/metadata/properties"/>
    <ds:schemaRef ds:uri="b7605088-da60-47a2-be7c-4ca7afa415a4"/>
    <ds:schemaRef ds:uri="http://purl.org/dc/terms/"/>
    <ds:schemaRef ds:uri="http://schemas.microsoft.com/office/2006/documentManagement/types"/>
    <ds:schemaRef ds:uri="http://purl.org/dc/dcmitype/"/>
    <ds:schemaRef ds:uri="http://schemas.microsoft.com/office/infopath/2007/PartnerControls"/>
    <ds:schemaRef ds:uri="http://purl.org/dc/elements/1.1/"/>
    <ds:schemaRef ds:uri="http://schemas.openxmlformats.org/package/2006/metadata/core-properties"/>
    <ds:schemaRef ds:uri="26791d3d-8158-46a7-8820-6b485a4ce54f"/>
    <ds:schemaRef ds:uri="http://www.w3.org/XML/1998/namespace"/>
  </ds:schemaRefs>
</ds:datastoreItem>
</file>

<file path=customXml/itemProps3.xml><?xml version="1.0" encoding="utf-8"?>
<ds:datastoreItem xmlns:ds="http://schemas.openxmlformats.org/officeDocument/2006/customXml" ds:itemID="{0D6B5A99-8974-4FEA-A7D6-72871345C99E}">
  <ds:schemaRefs>
    <ds:schemaRef ds:uri="http://schemas.microsoft.com/sharepoint/v3/contenttype/forms"/>
  </ds:schemaRefs>
</ds:datastoreItem>
</file>

<file path=customXml/itemProps4.xml><?xml version="1.0" encoding="utf-8"?>
<ds:datastoreItem xmlns:ds="http://schemas.openxmlformats.org/officeDocument/2006/customXml" ds:itemID="{68E3F085-7579-4320-926A-5460CDE389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1133</Words>
  <Characters>6463</Characters>
  <Application>Microsoft Office Word</Application>
  <DocSecurity>4</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Exponent</Company>
  <LinksUpToDate>false</LinksUpToDate>
  <CharactersWithSpaces>7581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Sheila McCarthy</dc:creator>
  <cp:lastModifiedBy>Hirsh, Richard</cp:lastModifiedBy>
  <cp:revision>2</cp:revision>
  <dcterms:created xsi:type="dcterms:W3CDTF">2019-09-30T17:14:00Z</dcterms:created>
  <dcterms:modified xsi:type="dcterms:W3CDTF">2019-09-30T17:14:00Z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0x01010088DE4308D802A14C9FCE7EA583FE985A</vt:lpwstr>
  </property>
</Properties>
</file>